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82" w:rsidRPr="00945F9A" w:rsidRDefault="00000B82" w:rsidP="00945F9A">
      <w:pPr>
        <w:spacing w:before="0" w:beforeAutospacing="0" w:after="0" w:afterAutospacing="0"/>
        <w:ind w:firstLine="709"/>
        <w:jc w:val="both"/>
        <w:rPr>
          <w:rFonts w:ascii="Times New Roman" w:hAnsi="Times New Roman"/>
          <w:sz w:val="24"/>
          <w:szCs w:val="24"/>
        </w:rPr>
      </w:pPr>
      <w:r w:rsidRPr="00086DB7">
        <w:rPr>
          <w:rFonts w:ascii="Times New Roman" w:hAnsi="Times New Roman"/>
          <w:b/>
          <w:sz w:val="24"/>
          <w:szCs w:val="24"/>
        </w:rPr>
        <w:t>Ресурси фахівця</w:t>
      </w:r>
      <w:r w:rsidR="00E96243">
        <w:rPr>
          <w:rFonts w:ascii="Times New Roman" w:hAnsi="Times New Roman"/>
          <w:sz w:val="28"/>
          <w:szCs w:val="28"/>
        </w:rPr>
        <w:t xml:space="preserve"> </w:t>
      </w:r>
      <w:r w:rsidR="00E96243" w:rsidRPr="00E96243">
        <w:rPr>
          <w:rFonts w:ascii="Times New Roman" w:hAnsi="Times New Roman"/>
          <w:b/>
          <w:sz w:val="24"/>
          <w:szCs w:val="24"/>
        </w:rPr>
        <w:t>у</w:t>
      </w:r>
      <w:r w:rsidR="00E96243" w:rsidRPr="00E96243">
        <w:rPr>
          <w:rFonts w:ascii="Times New Roman" w:hAnsi="Times New Roman"/>
          <w:sz w:val="24"/>
          <w:szCs w:val="24"/>
        </w:rPr>
        <w:t xml:space="preserve"> </w:t>
      </w:r>
      <w:r w:rsidR="00E96243" w:rsidRPr="00E96243">
        <w:rPr>
          <w:rFonts w:ascii="Times New Roman" w:hAnsi="Times New Roman"/>
          <w:b/>
          <w:sz w:val="24"/>
          <w:szCs w:val="24"/>
        </w:rPr>
        <w:t xml:space="preserve">забезпеченні фахового супроводу </w:t>
      </w:r>
      <w:r w:rsidR="00E96243" w:rsidRPr="00785A4B">
        <w:rPr>
          <w:rFonts w:ascii="Times New Roman" w:hAnsi="Times New Roman"/>
          <w:b/>
          <w:sz w:val="24"/>
          <w:szCs w:val="24"/>
        </w:rPr>
        <w:t>суб'єктів</w:t>
      </w:r>
      <w:r w:rsidR="00E96243" w:rsidRPr="00E96243">
        <w:rPr>
          <w:rFonts w:ascii="Times New Roman" w:hAnsi="Times New Roman"/>
          <w:b/>
          <w:sz w:val="24"/>
          <w:szCs w:val="24"/>
        </w:rPr>
        <w:t xml:space="preserve"> інклюзивної освіти</w:t>
      </w:r>
      <w:r w:rsidRPr="00E96243">
        <w:rPr>
          <w:rFonts w:ascii="Times New Roman" w:hAnsi="Times New Roman"/>
          <w:b/>
          <w:sz w:val="24"/>
          <w:szCs w:val="24"/>
        </w:rPr>
        <w:t>.</w:t>
      </w:r>
      <w:r>
        <w:rPr>
          <w:rFonts w:ascii="Times New Roman" w:hAnsi="Times New Roman"/>
          <w:sz w:val="24"/>
          <w:szCs w:val="24"/>
        </w:rPr>
        <w:t xml:space="preserve"> </w:t>
      </w:r>
      <w:r w:rsidRPr="00945F9A">
        <w:rPr>
          <w:rFonts w:ascii="Times New Roman" w:hAnsi="Times New Roman"/>
          <w:sz w:val="24"/>
          <w:szCs w:val="24"/>
        </w:rPr>
        <w:t xml:space="preserve">Для здійснення соціально-педагогічної підтримки дітей з особливими потребами потрібне ресурсне забезпечення, що в широкому розумінні цього слова розглядається як запаси чого-небудь, що можна використовувати в разі потребі. Види ресурсів </w:t>
      </w:r>
      <w:r>
        <w:rPr>
          <w:rFonts w:ascii="Times New Roman" w:hAnsi="Times New Roman"/>
          <w:sz w:val="24"/>
          <w:szCs w:val="24"/>
        </w:rPr>
        <w:t>наступні</w:t>
      </w:r>
      <w:r w:rsidRPr="00945F9A">
        <w:rPr>
          <w:rFonts w:ascii="Times New Roman" w:hAnsi="Times New Roman"/>
          <w:sz w:val="24"/>
          <w:szCs w:val="24"/>
        </w:rPr>
        <w:t>:</w:t>
      </w:r>
    </w:p>
    <w:p w:rsidR="00000B82" w:rsidRPr="00945F9A" w:rsidRDefault="00000B82" w:rsidP="00945F9A">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Внутрішні: психічні пізнавальні процеси (сприймання, увага, </w:t>
      </w:r>
      <w:proofErr w:type="spellStart"/>
      <w:r w:rsidRPr="00945F9A">
        <w:rPr>
          <w:rFonts w:ascii="Times New Roman" w:hAnsi="Times New Roman"/>
          <w:sz w:val="24"/>
          <w:szCs w:val="24"/>
        </w:rPr>
        <w:t>пам</w:t>
      </w:r>
      <w:proofErr w:type="spellEnd"/>
      <w:r w:rsidRPr="00945F9A">
        <w:rPr>
          <w:rFonts w:ascii="Times New Roman" w:hAnsi="Times New Roman"/>
          <w:sz w:val="24"/>
          <w:szCs w:val="24"/>
        </w:rPr>
        <w:sym w:font="Symbol" w:char="F0A2"/>
      </w:r>
      <w:r w:rsidRPr="00945F9A">
        <w:rPr>
          <w:rFonts w:ascii="Times New Roman" w:hAnsi="Times New Roman"/>
          <w:sz w:val="24"/>
          <w:szCs w:val="24"/>
        </w:rPr>
        <w:t>ять, мислення, мова, уява);</w:t>
      </w:r>
      <w:r>
        <w:rPr>
          <w:rFonts w:ascii="Times New Roman" w:hAnsi="Times New Roman"/>
          <w:sz w:val="24"/>
          <w:szCs w:val="24"/>
        </w:rPr>
        <w:t xml:space="preserve"> </w:t>
      </w:r>
      <w:r w:rsidRPr="00945F9A">
        <w:rPr>
          <w:rFonts w:ascii="Times New Roman" w:hAnsi="Times New Roman"/>
          <w:sz w:val="24"/>
          <w:szCs w:val="24"/>
        </w:rPr>
        <w:t>емоційно-вольові процеси та психічні стани;</w:t>
      </w:r>
      <w:r>
        <w:rPr>
          <w:rFonts w:ascii="Times New Roman" w:hAnsi="Times New Roman"/>
          <w:sz w:val="24"/>
          <w:szCs w:val="24"/>
        </w:rPr>
        <w:t xml:space="preserve"> </w:t>
      </w:r>
      <w:r w:rsidRPr="00945F9A">
        <w:rPr>
          <w:rFonts w:ascii="Times New Roman" w:hAnsi="Times New Roman"/>
          <w:sz w:val="24"/>
          <w:szCs w:val="24"/>
        </w:rPr>
        <w:t>особистісні характеристики (характер, темперамент, потреби, інтереси, цінності, мотиви);</w:t>
      </w:r>
      <w:r>
        <w:rPr>
          <w:rFonts w:ascii="Times New Roman" w:hAnsi="Times New Roman"/>
          <w:sz w:val="24"/>
          <w:szCs w:val="24"/>
        </w:rPr>
        <w:t xml:space="preserve"> </w:t>
      </w:r>
      <w:r w:rsidRPr="00945F9A">
        <w:rPr>
          <w:rFonts w:ascii="Times New Roman" w:hAnsi="Times New Roman"/>
          <w:sz w:val="24"/>
          <w:szCs w:val="24"/>
        </w:rPr>
        <w:t>освітній рівень;</w:t>
      </w:r>
      <w:r>
        <w:rPr>
          <w:rFonts w:ascii="Times New Roman" w:hAnsi="Times New Roman"/>
          <w:sz w:val="24"/>
          <w:szCs w:val="24"/>
        </w:rPr>
        <w:t xml:space="preserve"> </w:t>
      </w:r>
      <w:r w:rsidRPr="00945F9A">
        <w:rPr>
          <w:rFonts w:ascii="Times New Roman" w:hAnsi="Times New Roman"/>
          <w:sz w:val="24"/>
          <w:szCs w:val="24"/>
        </w:rPr>
        <w:t>професійні та соціальні вміння і навички.</w:t>
      </w:r>
    </w:p>
    <w:p w:rsidR="00000B82" w:rsidRDefault="00000B82" w:rsidP="002B312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Зовнішні:</w:t>
      </w:r>
      <w:r>
        <w:rPr>
          <w:rFonts w:ascii="Times New Roman" w:hAnsi="Times New Roman"/>
          <w:sz w:val="24"/>
          <w:szCs w:val="24"/>
        </w:rPr>
        <w:t xml:space="preserve"> </w:t>
      </w:r>
      <w:r w:rsidRPr="00945F9A">
        <w:rPr>
          <w:rFonts w:ascii="Times New Roman" w:hAnsi="Times New Roman"/>
          <w:sz w:val="24"/>
          <w:szCs w:val="24"/>
        </w:rPr>
        <w:t>матеріальні;</w:t>
      </w:r>
      <w:r>
        <w:rPr>
          <w:rFonts w:ascii="Times New Roman" w:hAnsi="Times New Roman"/>
          <w:sz w:val="24"/>
          <w:szCs w:val="24"/>
        </w:rPr>
        <w:t xml:space="preserve"> </w:t>
      </w:r>
      <w:r w:rsidRPr="00945F9A">
        <w:rPr>
          <w:rFonts w:ascii="Times New Roman" w:hAnsi="Times New Roman"/>
          <w:sz w:val="24"/>
          <w:szCs w:val="24"/>
        </w:rPr>
        <w:t>інформаційні;</w:t>
      </w:r>
      <w:r>
        <w:rPr>
          <w:rFonts w:ascii="Times New Roman" w:hAnsi="Times New Roman"/>
          <w:sz w:val="24"/>
          <w:szCs w:val="24"/>
        </w:rPr>
        <w:t xml:space="preserve"> </w:t>
      </w:r>
      <w:r w:rsidRPr="00945F9A">
        <w:rPr>
          <w:rFonts w:ascii="Times New Roman" w:hAnsi="Times New Roman"/>
          <w:sz w:val="24"/>
          <w:szCs w:val="24"/>
        </w:rPr>
        <w:t>соціальні (соціальні служби, громадські організації);</w:t>
      </w:r>
      <w:r>
        <w:rPr>
          <w:rFonts w:ascii="Times New Roman" w:hAnsi="Times New Roman"/>
          <w:sz w:val="24"/>
          <w:szCs w:val="24"/>
        </w:rPr>
        <w:t xml:space="preserve"> </w:t>
      </w:r>
      <w:r w:rsidRPr="00945F9A">
        <w:rPr>
          <w:rFonts w:ascii="Times New Roman" w:hAnsi="Times New Roman"/>
          <w:sz w:val="24"/>
          <w:szCs w:val="24"/>
        </w:rPr>
        <w:t>технологічні;</w:t>
      </w:r>
      <w:r>
        <w:rPr>
          <w:rFonts w:ascii="Times New Roman" w:hAnsi="Times New Roman"/>
          <w:sz w:val="24"/>
          <w:szCs w:val="24"/>
        </w:rPr>
        <w:t xml:space="preserve"> </w:t>
      </w:r>
      <w:r w:rsidRPr="00945F9A">
        <w:rPr>
          <w:rFonts w:ascii="Times New Roman" w:hAnsi="Times New Roman"/>
          <w:sz w:val="24"/>
          <w:szCs w:val="24"/>
        </w:rPr>
        <w:t>людські.</w:t>
      </w:r>
    </w:p>
    <w:p w:rsidR="00000B82" w:rsidRPr="00A641D0" w:rsidRDefault="00000B82" w:rsidP="002B3129">
      <w:pPr>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Визначити власні ресурси у кожному конкретному випадку дозволить карта ресурсу, яку фахівець складає для себе самостійно.</w:t>
      </w:r>
    </w:p>
    <w:p w:rsidR="00000B82" w:rsidRPr="00A641D0" w:rsidRDefault="00000B82" w:rsidP="00A641D0">
      <w:pPr>
        <w:spacing w:before="0" w:beforeAutospacing="0" w:after="0" w:afterAutospacing="0"/>
        <w:ind w:firstLine="709"/>
        <w:jc w:val="both"/>
        <w:rPr>
          <w:rFonts w:ascii="Times New Roman" w:hAnsi="Times New Roman"/>
          <w:sz w:val="24"/>
          <w:szCs w:val="24"/>
        </w:rPr>
      </w:pPr>
    </w:p>
    <w:p w:rsidR="00000B82" w:rsidRPr="00A641D0" w:rsidRDefault="00000B82" w:rsidP="00A641D0">
      <w:pPr>
        <w:spacing w:before="0" w:beforeAutospacing="0" w:after="0" w:afterAutospacing="0"/>
        <w:ind w:firstLine="709"/>
        <w:jc w:val="both"/>
        <w:rPr>
          <w:rFonts w:ascii="Times New Roman" w:hAnsi="Times New Roman"/>
          <w:sz w:val="24"/>
          <w:szCs w:val="24"/>
        </w:rPr>
      </w:pPr>
      <w:r>
        <w:rPr>
          <w:rFonts w:ascii="Times New Roman" w:hAnsi="Times New Roman"/>
          <w:b/>
          <w:sz w:val="24"/>
          <w:szCs w:val="24"/>
        </w:rPr>
        <w:t xml:space="preserve">Технології здійснення </w:t>
      </w:r>
      <w:r w:rsidRPr="00785A4B">
        <w:rPr>
          <w:rFonts w:ascii="Times New Roman" w:hAnsi="Times New Roman"/>
          <w:b/>
          <w:sz w:val="24"/>
          <w:szCs w:val="24"/>
        </w:rPr>
        <w:t>психологічного супроводу суб'єктів інклюзивної освіти</w:t>
      </w:r>
      <w:r>
        <w:rPr>
          <w:rFonts w:ascii="Times New Roman" w:hAnsi="Times New Roman"/>
          <w:sz w:val="24"/>
          <w:szCs w:val="24"/>
        </w:rPr>
        <w:t xml:space="preserve"> </w:t>
      </w:r>
      <w:r w:rsidRPr="002B3129">
        <w:rPr>
          <w:rFonts w:ascii="Times New Roman" w:hAnsi="Times New Roman"/>
          <w:b/>
          <w:sz w:val="24"/>
          <w:szCs w:val="24"/>
        </w:rPr>
        <w:t>як вид професійного ресурсу</w:t>
      </w:r>
      <w:r>
        <w:rPr>
          <w:rFonts w:ascii="Times New Roman" w:hAnsi="Times New Roman"/>
          <w:b/>
          <w:sz w:val="24"/>
          <w:szCs w:val="24"/>
        </w:rPr>
        <w:t xml:space="preserve"> психолога</w:t>
      </w:r>
      <w:r w:rsidRPr="002B3129">
        <w:rPr>
          <w:rFonts w:ascii="Times New Roman" w:hAnsi="Times New Roman"/>
          <w:b/>
          <w:sz w:val="24"/>
          <w:szCs w:val="24"/>
        </w:rPr>
        <w:t>.</w:t>
      </w:r>
      <w:r>
        <w:rPr>
          <w:rFonts w:ascii="Times New Roman" w:hAnsi="Times New Roman"/>
          <w:b/>
          <w:sz w:val="24"/>
          <w:szCs w:val="24"/>
        </w:rPr>
        <w:t xml:space="preserve"> </w:t>
      </w:r>
      <w:r w:rsidRPr="00A641D0">
        <w:rPr>
          <w:rFonts w:ascii="Times New Roman" w:hAnsi="Times New Roman"/>
          <w:sz w:val="24"/>
          <w:szCs w:val="24"/>
        </w:rPr>
        <w:t xml:space="preserve">Метою психологічного супроводу </w:t>
      </w:r>
      <w:r>
        <w:rPr>
          <w:rFonts w:ascii="Times New Roman" w:hAnsi="Times New Roman"/>
          <w:sz w:val="24"/>
          <w:szCs w:val="24"/>
        </w:rPr>
        <w:t xml:space="preserve">суб'єктів інклюзивної освіти </w:t>
      </w:r>
      <w:r w:rsidRPr="00A641D0">
        <w:rPr>
          <w:rFonts w:ascii="Times New Roman" w:hAnsi="Times New Roman"/>
          <w:sz w:val="24"/>
          <w:szCs w:val="24"/>
        </w:rPr>
        <w:t>є створення комплексно</w:t>
      </w:r>
      <w:r>
        <w:rPr>
          <w:rFonts w:ascii="Times New Roman" w:hAnsi="Times New Roman"/>
          <w:sz w:val="24"/>
          <w:szCs w:val="24"/>
        </w:rPr>
        <w:t>ї</w:t>
      </w:r>
      <w:r w:rsidRPr="00A641D0">
        <w:rPr>
          <w:rFonts w:ascii="Times New Roman" w:hAnsi="Times New Roman"/>
          <w:sz w:val="24"/>
          <w:szCs w:val="24"/>
        </w:rPr>
        <w:t xml:space="preserve"> системи клініко-психологічних, психолого-педагогі</w:t>
      </w:r>
      <w:r>
        <w:rPr>
          <w:rFonts w:ascii="Times New Roman" w:hAnsi="Times New Roman"/>
          <w:sz w:val="24"/>
          <w:szCs w:val="24"/>
        </w:rPr>
        <w:t>чних</w:t>
      </w:r>
      <w:r w:rsidRPr="00A641D0">
        <w:rPr>
          <w:rFonts w:ascii="Times New Roman" w:hAnsi="Times New Roman"/>
          <w:sz w:val="24"/>
          <w:szCs w:val="24"/>
        </w:rPr>
        <w:t xml:space="preserve"> і психотерапевтичних умов, що сприяють усп</w:t>
      </w:r>
      <w:r>
        <w:rPr>
          <w:rFonts w:ascii="Times New Roman" w:hAnsi="Times New Roman"/>
          <w:sz w:val="24"/>
          <w:szCs w:val="24"/>
        </w:rPr>
        <w:t>і</w:t>
      </w:r>
      <w:r w:rsidRPr="00A641D0">
        <w:rPr>
          <w:rFonts w:ascii="Times New Roman" w:hAnsi="Times New Roman"/>
          <w:sz w:val="24"/>
          <w:szCs w:val="24"/>
        </w:rPr>
        <w:t>шн</w:t>
      </w:r>
      <w:r>
        <w:rPr>
          <w:rFonts w:ascii="Times New Roman" w:hAnsi="Times New Roman"/>
          <w:sz w:val="24"/>
          <w:szCs w:val="24"/>
        </w:rPr>
        <w:t>і</w:t>
      </w:r>
      <w:r w:rsidRPr="00A641D0">
        <w:rPr>
          <w:rFonts w:ascii="Times New Roman" w:hAnsi="Times New Roman"/>
          <w:sz w:val="24"/>
          <w:szCs w:val="24"/>
        </w:rPr>
        <w:t>й адаптації, реабілітації та особистісному зростанню дітей в соціумі (</w:t>
      </w:r>
      <w:r>
        <w:rPr>
          <w:rFonts w:ascii="Times New Roman" w:hAnsi="Times New Roman"/>
          <w:sz w:val="24"/>
          <w:szCs w:val="24"/>
        </w:rPr>
        <w:t>у школі, в сім'ї).</w:t>
      </w:r>
      <w:r w:rsidRPr="00A641D0">
        <w:rPr>
          <w:rFonts w:ascii="Times New Roman" w:hAnsi="Times New Roman"/>
          <w:sz w:val="24"/>
          <w:szCs w:val="24"/>
        </w:rPr>
        <w:t xml:space="preserve"> </w:t>
      </w:r>
    </w:p>
    <w:p w:rsidR="00000B82"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 xml:space="preserve">Супровід в </w:t>
      </w:r>
      <w:r>
        <w:rPr>
          <w:rFonts w:ascii="Times New Roman" w:hAnsi="Times New Roman"/>
          <w:sz w:val="24"/>
          <w:szCs w:val="24"/>
        </w:rPr>
        <w:t xml:space="preserve">освітній установі </w:t>
      </w:r>
      <w:r w:rsidRPr="00A641D0">
        <w:rPr>
          <w:rFonts w:ascii="Times New Roman" w:hAnsi="Times New Roman"/>
          <w:sz w:val="24"/>
          <w:szCs w:val="24"/>
        </w:rPr>
        <w:t xml:space="preserve">- динамічний процес, цілісна діяльність всіх суб'єктів освіти, куди включені взаємопов'язані компоненти: </w:t>
      </w:r>
      <w:r>
        <w:rPr>
          <w:rFonts w:ascii="Times New Roman" w:hAnsi="Times New Roman"/>
          <w:sz w:val="24"/>
          <w:szCs w:val="24"/>
        </w:rPr>
        <w:t xml:space="preserve">1. </w:t>
      </w:r>
      <w:r w:rsidRPr="00A641D0">
        <w:rPr>
          <w:rFonts w:ascii="Times New Roman" w:hAnsi="Times New Roman"/>
          <w:sz w:val="24"/>
          <w:szCs w:val="24"/>
        </w:rPr>
        <w:t xml:space="preserve">систематичне відстеження клініко-психологічного та психолого-педагогічного статусу дитини, динаміки </w:t>
      </w:r>
      <w:r>
        <w:rPr>
          <w:rFonts w:ascii="Times New Roman" w:hAnsi="Times New Roman"/>
          <w:sz w:val="24"/>
          <w:szCs w:val="24"/>
        </w:rPr>
        <w:t>її</w:t>
      </w:r>
      <w:r w:rsidRPr="00A641D0">
        <w:rPr>
          <w:rFonts w:ascii="Times New Roman" w:hAnsi="Times New Roman"/>
          <w:sz w:val="24"/>
          <w:szCs w:val="24"/>
        </w:rPr>
        <w:t xml:space="preserve"> пс</w:t>
      </w:r>
      <w:r>
        <w:rPr>
          <w:rFonts w:ascii="Times New Roman" w:hAnsi="Times New Roman"/>
          <w:sz w:val="24"/>
          <w:szCs w:val="24"/>
        </w:rPr>
        <w:t>ихічного</w:t>
      </w:r>
      <w:r w:rsidRPr="00A641D0">
        <w:rPr>
          <w:rFonts w:ascii="Times New Roman" w:hAnsi="Times New Roman"/>
          <w:sz w:val="24"/>
          <w:szCs w:val="24"/>
        </w:rPr>
        <w:t xml:space="preserve"> розвитку в процесі навчання; </w:t>
      </w:r>
      <w:r>
        <w:rPr>
          <w:rFonts w:ascii="Times New Roman" w:hAnsi="Times New Roman"/>
          <w:sz w:val="24"/>
          <w:szCs w:val="24"/>
        </w:rPr>
        <w:t xml:space="preserve">2. </w:t>
      </w:r>
      <w:r w:rsidRPr="00A641D0">
        <w:rPr>
          <w:rFonts w:ascii="Times New Roman" w:hAnsi="Times New Roman"/>
          <w:sz w:val="24"/>
          <w:szCs w:val="24"/>
        </w:rPr>
        <w:t>створення спеціальних соціально-психологічних</w:t>
      </w:r>
      <w:r>
        <w:rPr>
          <w:rFonts w:ascii="Times New Roman" w:hAnsi="Times New Roman"/>
          <w:sz w:val="24"/>
          <w:szCs w:val="24"/>
        </w:rPr>
        <w:t xml:space="preserve"> умов д</w:t>
      </w:r>
      <w:r w:rsidRPr="00A641D0">
        <w:rPr>
          <w:rFonts w:ascii="Times New Roman" w:hAnsi="Times New Roman"/>
          <w:sz w:val="24"/>
          <w:szCs w:val="24"/>
        </w:rPr>
        <w:t xml:space="preserve">ля супроводу та допомоги у розвитку дітям з особливими </w:t>
      </w:r>
      <w:r>
        <w:rPr>
          <w:rFonts w:ascii="Times New Roman" w:hAnsi="Times New Roman"/>
          <w:sz w:val="24"/>
          <w:szCs w:val="24"/>
        </w:rPr>
        <w:t>освітніми по</w:t>
      </w:r>
      <w:r w:rsidRPr="00A641D0">
        <w:rPr>
          <w:rFonts w:ascii="Times New Roman" w:hAnsi="Times New Roman"/>
          <w:sz w:val="24"/>
          <w:szCs w:val="24"/>
        </w:rPr>
        <w:t>требами</w:t>
      </w:r>
      <w:r>
        <w:rPr>
          <w:rFonts w:ascii="Times New Roman" w:hAnsi="Times New Roman"/>
          <w:sz w:val="24"/>
          <w:szCs w:val="24"/>
        </w:rPr>
        <w:t>.</w:t>
      </w:r>
    </w:p>
    <w:p w:rsidR="00000B82" w:rsidRPr="00A641D0"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 xml:space="preserve">До основних напрямів діяльності психолога </w:t>
      </w:r>
      <w:r>
        <w:rPr>
          <w:rFonts w:ascii="Times New Roman" w:hAnsi="Times New Roman"/>
          <w:sz w:val="24"/>
          <w:szCs w:val="24"/>
        </w:rPr>
        <w:t xml:space="preserve">у закладі (установі) з інклюзивним навчанням </w:t>
      </w:r>
      <w:r w:rsidRPr="00A641D0">
        <w:rPr>
          <w:rFonts w:ascii="Times New Roman" w:hAnsi="Times New Roman"/>
          <w:sz w:val="24"/>
          <w:szCs w:val="24"/>
        </w:rPr>
        <w:t xml:space="preserve">відносяться: діагностична діяльність; консультативна діяльність; </w:t>
      </w:r>
      <w:proofErr w:type="spellStart"/>
      <w:r w:rsidRPr="00A641D0">
        <w:rPr>
          <w:rFonts w:ascii="Times New Roman" w:hAnsi="Times New Roman"/>
          <w:sz w:val="24"/>
          <w:szCs w:val="24"/>
        </w:rPr>
        <w:t>корекційно-розвива</w:t>
      </w:r>
      <w:r>
        <w:rPr>
          <w:rFonts w:ascii="Times New Roman" w:hAnsi="Times New Roman"/>
          <w:sz w:val="24"/>
          <w:szCs w:val="24"/>
        </w:rPr>
        <w:t>льна</w:t>
      </w:r>
      <w:proofErr w:type="spellEnd"/>
      <w:r w:rsidRPr="00A641D0">
        <w:rPr>
          <w:rFonts w:ascii="Times New Roman" w:hAnsi="Times New Roman"/>
          <w:sz w:val="24"/>
          <w:szCs w:val="24"/>
        </w:rPr>
        <w:t xml:space="preserve"> робота; експертна робота; організаційно-методична діяльність; просвітницька робота. </w:t>
      </w:r>
    </w:p>
    <w:p w:rsidR="00000B82" w:rsidRPr="00A641D0"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 xml:space="preserve">Психолог здійснює оцінку стану дитини, динаміки </w:t>
      </w:r>
      <w:r>
        <w:rPr>
          <w:rFonts w:ascii="Times New Roman" w:hAnsi="Times New Roman"/>
          <w:sz w:val="24"/>
          <w:szCs w:val="24"/>
        </w:rPr>
        <w:t>її</w:t>
      </w:r>
      <w:r w:rsidRPr="00A641D0">
        <w:rPr>
          <w:rFonts w:ascii="Times New Roman" w:hAnsi="Times New Roman"/>
          <w:sz w:val="24"/>
          <w:szCs w:val="24"/>
        </w:rPr>
        <w:t xml:space="preserve"> розвитку і освіти; організовує спеціалізовану допомогу у вигляді </w:t>
      </w:r>
      <w:proofErr w:type="spellStart"/>
      <w:r w:rsidRPr="00A641D0">
        <w:rPr>
          <w:rFonts w:ascii="Times New Roman" w:hAnsi="Times New Roman"/>
          <w:sz w:val="24"/>
          <w:szCs w:val="24"/>
        </w:rPr>
        <w:t>корекційно-розвива</w:t>
      </w:r>
      <w:r>
        <w:rPr>
          <w:rFonts w:ascii="Times New Roman" w:hAnsi="Times New Roman"/>
          <w:sz w:val="24"/>
          <w:szCs w:val="24"/>
        </w:rPr>
        <w:t>льної</w:t>
      </w:r>
      <w:proofErr w:type="spellEnd"/>
      <w:r w:rsidRPr="00A641D0">
        <w:rPr>
          <w:rFonts w:ascii="Times New Roman" w:hAnsi="Times New Roman"/>
          <w:sz w:val="24"/>
          <w:szCs w:val="24"/>
        </w:rPr>
        <w:t xml:space="preserve"> та немедично</w:t>
      </w:r>
      <w:r>
        <w:rPr>
          <w:rFonts w:ascii="Times New Roman" w:hAnsi="Times New Roman"/>
          <w:sz w:val="24"/>
          <w:szCs w:val="24"/>
        </w:rPr>
        <w:t>ї</w:t>
      </w:r>
      <w:r w:rsidRPr="00A641D0">
        <w:rPr>
          <w:rFonts w:ascii="Times New Roman" w:hAnsi="Times New Roman"/>
          <w:sz w:val="24"/>
          <w:szCs w:val="24"/>
        </w:rPr>
        <w:t xml:space="preserve"> психотерапевтичної роботи; консультує батьків і педагогів; організує експертну, просвітницько-профілактичну та методичну роботу; планує і веде документацію. </w:t>
      </w:r>
    </w:p>
    <w:p w:rsidR="00000B82"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  Основні завдання психологічного супроводу дитини психологом</w:t>
      </w:r>
      <w:r>
        <w:rPr>
          <w:rFonts w:ascii="Times New Roman" w:hAnsi="Times New Roman"/>
          <w:sz w:val="24"/>
          <w:szCs w:val="24"/>
        </w:rPr>
        <w:t>, що супроводжує суб'єктів інклюзивної освіти,</w:t>
      </w:r>
      <w:r w:rsidRPr="00A641D0">
        <w:rPr>
          <w:rFonts w:ascii="Times New Roman" w:hAnsi="Times New Roman"/>
          <w:sz w:val="24"/>
          <w:szCs w:val="24"/>
        </w:rPr>
        <w:t xml:space="preserve"> полягають у наступному: визначення найбільш адекватних шляхів і засобів </w:t>
      </w:r>
      <w:proofErr w:type="spellStart"/>
      <w:r w:rsidRPr="00A641D0">
        <w:rPr>
          <w:rFonts w:ascii="Times New Roman" w:hAnsi="Times New Roman"/>
          <w:sz w:val="24"/>
          <w:szCs w:val="24"/>
        </w:rPr>
        <w:t>разв</w:t>
      </w:r>
      <w:r>
        <w:rPr>
          <w:rFonts w:ascii="Times New Roman" w:hAnsi="Times New Roman"/>
          <w:sz w:val="24"/>
          <w:szCs w:val="24"/>
        </w:rPr>
        <w:t>ивально</w:t>
      </w:r>
      <w:r w:rsidRPr="00A641D0">
        <w:rPr>
          <w:rFonts w:ascii="Times New Roman" w:hAnsi="Times New Roman"/>
          <w:sz w:val="24"/>
          <w:szCs w:val="24"/>
        </w:rPr>
        <w:t>-корекційної</w:t>
      </w:r>
      <w:proofErr w:type="spellEnd"/>
      <w:r w:rsidRPr="00A641D0">
        <w:rPr>
          <w:rFonts w:ascii="Times New Roman" w:hAnsi="Times New Roman"/>
          <w:sz w:val="24"/>
          <w:szCs w:val="24"/>
        </w:rPr>
        <w:t xml:space="preserve"> роботи з дитиною; прогнозування розвитку дитини </w:t>
      </w:r>
      <w:r w:rsidRPr="00A641D0">
        <w:rPr>
          <w:rFonts w:ascii="Times New Roman" w:hAnsi="Times New Roman"/>
          <w:sz w:val="24"/>
          <w:szCs w:val="24"/>
        </w:rPr>
        <w:lastRenderedPageBreak/>
        <w:t xml:space="preserve">і можливостей </w:t>
      </w:r>
      <w:r>
        <w:rPr>
          <w:rFonts w:ascii="Times New Roman" w:hAnsi="Times New Roman"/>
          <w:sz w:val="24"/>
          <w:szCs w:val="24"/>
        </w:rPr>
        <w:t>навчання</w:t>
      </w:r>
      <w:r w:rsidRPr="00A641D0">
        <w:rPr>
          <w:rFonts w:ascii="Times New Roman" w:hAnsi="Times New Roman"/>
          <w:sz w:val="24"/>
          <w:szCs w:val="24"/>
        </w:rPr>
        <w:t xml:space="preserve"> на основі виявлених особливостей розвитку; реалізація власне психологічної </w:t>
      </w:r>
      <w:proofErr w:type="spellStart"/>
      <w:r w:rsidRPr="00A641D0">
        <w:rPr>
          <w:rFonts w:ascii="Times New Roman" w:hAnsi="Times New Roman"/>
          <w:sz w:val="24"/>
          <w:szCs w:val="24"/>
        </w:rPr>
        <w:t>розвивально-корекці</w:t>
      </w:r>
      <w:r>
        <w:rPr>
          <w:rFonts w:ascii="Times New Roman" w:hAnsi="Times New Roman"/>
          <w:sz w:val="24"/>
          <w:szCs w:val="24"/>
        </w:rPr>
        <w:t>йної</w:t>
      </w:r>
      <w:proofErr w:type="spellEnd"/>
      <w:r w:rsidRPr="00A641D0">
        <w:rPr>
          <w:rFonts w:ascii="Times New Roman" w:hAnsi="Times New Roman"/>
          <w:sz w:val="24"/>
          <w:szCs w:val="24"/>
        </w:rPr>
        <w:t xml:space="preserve"> роботи впродовж </w:t>
      </w:r>
      <w:r>
        <w:rPr>
          <w:rFonts w:ascii="Times New Roman" w:hAnsi="Times New Roman"/>
          <w:sz w:val="24"/>
          <w:szCs w:val="24"/>
        </w:rPr>
        <w:t>у</w:t>
      </w:r>
      <w:r w:rsidRPr="00A641D0">
        <w:rPr>
          <w:rFonts w:ascii="Times New Roman" w:hAnsi="Times New Roman"/>
          <w:sz w:val="24"/>
          <w:szCs w:val="24"/>
        </w:rPr>
        <w:t>сього освітнього про</w:t>
      </w:r>
      <w:r>
        <w:rPr>
          <w:rFonts w:ascii="Times New Roman" w:hAnsi="Times New Roman"/>
          <w:sz w:val="24"/>
          <w:szCs w:val="24"/>
        </w:rPr>
        <w:t>ц</w:t>
      </w:r>
      <w:r w:rsidRPr="00A641D0">
        <w:rPr>
          <w:rFonts w:ascii="Times New Roman" w:hAnsi="Times New Roman"/>
          <w:sz w:val="24"/>
          <w:szCs w:val="24"/>
        </w:rPr>
        <w:t>ес</w:t>
      </w:r>
      <w:r>
        <w:rPr>
          <w:rFonts w:ascii="Times New Roman" w:hAnsi="Times New Roman"/>
          <w:sz w:val="24"/>
          <w:szCs w:val="24"/>
        </w:rPr>
        <w:t>у.</w:t>
      </w:r>
    </w:p>
    <w:p w:rsidR="00000B82" w:rsidRPr="00A641D0"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 xml:space="preserve">Психологічний супровід дітей на </w:t>
      </w:r>
      <w:r>
        <w:rPr>
          <w:rFonts w:ascii="Times New Roman" w:hAnsi="Times New Roman"/>
          <w:sz w:val="24"/>
          <w:szCs w:val="24"/>
        </w:rPr>
        <w:t xml:space="preserve">етапі </w:t>
      </w:r>
      <w:r w:rsidRPr="00A641D0">
        <w:rPr>
          <w:rFonts w:ascii="Times New Roman" w:hAnsi="Times New Roman"/>
          <w:sz w:val="24"/>
          <w:szCs w:val="24"/>
        </w:rPr>
        <w:t>адаптації</w:t>
      </w:r>
      <w:r>
        <w:rPr>
          <w:rFonts w:ascii="Times New Roman" w:hAnsi="Times New Roman"/>
          <w:sz w:val="24"/>
          <w:szCs w:val="24"/>
        </w:rPr>
        <w:t xml:space="preserve">: </w:t>
      </w:r>
      <w:r w:rsidRPr="00A641D0">
        <w:rPr>
          <w:rFonts w:ascii="Times New Roman" w:hAnsi="Times New Roman"/>
          <w:sz w:val="24"/>
          <w:szCs w:val="24"/>
        </w:rPr>
        <w:t>створення системи психолого-педагогічної підтримки учнів у період їх</w:t>
      </w:r>
      <w:r>
        <w:rPr>
          <w:rFonts w:ascii="Times New Roman" w:hAnsi="Times New Roman"/>
          <w:sz w:val="24"/>
          <w:szCs w:val="24"/>
        </w:rPr>
        <w:t>ньої</w:t>
      </w:r>
      <w:r w:rsidRPr="00A641D0">
        <w:rPr>
          <w:rFonts w:ascii="Times New Roman" w:hAnsi="Times New Roman"/>
          <w:sz w:val="24"/>
          <w:szCs w:val="24"/>
        </w:rPr>
        <w:t xml:space="preserve"> шкільної адаптації</w:t>
      </w:r>
      <w:r>
        <w:rPr>
          <w:rFonts w:ascii="Times New Roman" w:hAnsi="Times New Roman"/>
          <w:sz w:val="24"/>
          <w:szCs w:val="24"/>
        </w:rPr>
        <w:t xml:space="preserve">; </w:t>
      </w:r>
      <w:r w:rsidRPr="00A641D0">
        <w:rPr>
          <w:rFonts w:ascii="Times New Roman" w:hAnsi="Times New Roman"/>
          <w:sz w:val="24"/>
          <w:szCs w:val="24"/>
        </w:rPr>
        <w:t>виявлення дітей, які потребують спец</w:t>
      </w:r>
      <w:r>
        <w:rPr>
          <w:rFonts w:ascii="Times New Roman" w:hAnsi="Times New Roman"/>
          <w:sz w:val="24"/>
          <w:szCs w:val="24"/>
        </w:rPr>
        <w:t xml:space="preserve">іалізованої допомоги психолога; </w:t>
      </w:r>
      <w:r w:rsidRPr="00A641D0">
        <w:rPr>
          <w:rFonts w:ascii="Times New Roman" w:hAnsi="Times New Roman"/>
          <w:sz w:val="24"/>
          <w:szCs w:val="24"/>
        </w:rPr>
        <w:t>діагностика оцінки стану дитин</w:t>
      </w:r>
      <w:r>
        <w:rPr>
          <w:rFonts w:ascii="Times New Roman" w:hAnsi="Times New Roman"/>
          <w:sz w:val="24"/>
          <w:szCs w:val="24"/>
        </w:rPr>
        <w:t xml:space="preserve">и та її адаптивних можливостей; </w:t>
      </w:r>
      <w:r w:rsidRPr="00A641D0">
        <w:rPr>
          <w:rFonts w:ascii="Times New Roman" w:hAnsi="Times New Roman"/>
          <w:sz w:val="24"/>
          <w:szCs w:val="24"/>
        </w:rPr>
        <w:t>визначення причин і механізмів конкретного варіанту</w:t>
      </w:r>
      <w:r>
        <w:rPr>
          <w:rFonts w:ascii="Times New Roman" w:hAnsi="Times New Roman"/>
          <w:sz w:val="24"/>
          <w:szCs w:val="24"/>
        </w:rPr>
        <w:t>, що</w:t>
      </w:r>
      <w:r w:rsidRPr="00A641D0">
        <w:rPr>
          <w:rFonts w:ascii="Times New Roman" w:hAnsi="Times New Roman"/>
          <w:sz w:val="24"/>
          <w:szCs w:val="24"/>
        </w:rPr>
        <w:t xml:space="preserve"> відхиляється </w:t>
      </w:r>
      <w:r>
        <w:rPr>
          <w:rFonts w:ascii="Times New Roman" w:hAnsi="Times New Roman"/>
          <w:sz w:val="24"/>
          <w:szCs w:val="24"/>
        </w:rPr>
        <w:t xml:space="preserve">від розвитку; </w:t>
      </w:r>
      <w:r w:rsidRPr="00A641D0">
        <w:rPr>
          <w:rFonts w:ascii="Times New Roman" w:hAnsi="Times New Roman"/>
          <w:sz w:val="24"/>
          <w:szCs w:val="24"/>
        </w:rPr>
        <w:t xml:space="preserve">розробка </w:t>
      </w:r>
      <w:proofErr w:type="spellStart"/>
      <w:r w:rsidRPr="00A641D0">
        <w:rPr>
          <w:rFonts w:ascii="Times New Roman" w:hAnsi="Times New Roman"/>
          <w:sz w:val="24"/>
          <w:szCs w:val="24"/>
        </w:rPr>
        <w:t>корекційних</w:t>
      </w:r>
      <w:proofErr w:type="spellEnd"/>
      <w:r w:rsidRPr="00A641D0">
        <w:rPr>
          <w:rFonts w:ascii="Times New Roman" w:hAnsi="Times New Roman"/>
          <w:sz w:val="24"/>
          <w:szCs w:val="24"/>
        </w:rPr>
        <w:t xml:space="preserve"> заходів з метою забезпечення максимальної соціально-психологічної адаптації дитини в освітньому середовищі, </w:t>
      </w:r>
      <w:r>
        <w:rPr>
          <w:rFonts w:ascii="Times New Roman" w:hAnsi="Times New Roman"/>
          <w:sz w:val="24"/>
          <w:szCs w:val="24"/>
        </w:rPr>
        <w:t xml:space="preserve">у групі </w:t>
      </w:r>
      <w:r w:rsidRPr="00A641D0">
        <w:rPr>
          <w:rFonts w:ascii="Times New Roman" w:hAnsi="Times New Roman"/>
          <w:sz w:val="24"/>
          <w:szCs w:val="24"/>
        </w:rPr>
        <w:t>однолітків</w:t>
      </w:r>
      <w:r>
        <w:rPr>
          <w:rFonts w:ascii="Times New Roman" w:hAnsi="Times New Roman"/>
          <w:sz w:val="24"/>
          <w:szCs w:val="24"/>
        </w:rPr>
        <w:t xml:space="preserve">; </w:t>
      </w:r>
      <w:r w:rsidRPr="00A641D0">
        <w:rPr>
          <w:rFonts w:ascii="Times New Roman" w:hAnsi="Times New Roman"/>
          <w:sz w:val="24"/>
          <w:szCs w:val="24"/>
        </w:rPr>
        <w:t>створення спеціальних педагогічних і соціально-пс</w:t>
      </w:r>
      <w:r>
        <w:rPr>
          <w:rFonts w:ascii="Times New Roman" w:hAnsi="Times New Roman"/>
          <w:sz w:val="24"/>
          <w:szCs w:val="24"/>
        </w:rPr>
        <w:t xml:space="preserve">ихологічних </w:t>
      </w:r>
      <w:r w:rsidRPr="00A641D0">
        <w:rPr>
          <w:rFonts w:ascii="Times New Roman" w:hAnsi="Times New Roman"/>
          <w:sz w:val="24"/>
          <w:szCs w:val="24"/>
        </w:rPr>
        <w:t>умов, що дозволяють здійснити розвива</w:t>
      </w:r>
      <w:r>
        <w:rPr>
          <w:rFonts w:ascii="Times New Roman" w:hAnsi="Times New Roman"/>
          <w:sz w:val="24"/>
          <w:szCs w:val="24"/>
        </w:rPr>
        <w:t xml:space="preserve">льну, </w:t>
      </w:r>
      <w:proofErr w:type="spellStart"/>
      <w:r w:rsidRPr="00A641D0">
        <w:rPr>
          <w:rFonts w:ascii="Times New Roman" w:hAnsi="Times New Roman"/>
          <w:sz w:val="24"/>
          <w:szCs w:val="24"/>
        </w:rPr>
        <w:t>корекці</w:t>
      </w:r>
      <w:r>
        <w:rPr>
          <w:rFonts w:ascii="Times New Roman" w:hAnsi="Times New Roman"/>
          <w:sz w:val="24"/>
          <w:szCs w:val="24"/>
        </w:rPr>
        <w:t>й</w:t>
      </w:r>
      <w:r w:rsidRPr="00A641D0">
        <w:rPr>
          <w:rFonts w:ascii="Times New Roman" w:hAnsi="Times New Roman"/>
          <w:sz w:val="24"/>
          <w:szCs w:val="24"/>
        </w:rPr>
        <w:t>нно-розвива</w:t>
      </w:r>
      <w:r>
        <w:rPr>
          <w:rFonts w:ascii="Times New Roman" w:hAnsi="Times New Roman"/>
          <w:sz w:val="24"/>
          <w:szCs w:val="24"/>
        </w:rPr>
        <w:t>льну</w:t>
      </w:r>
      <w:proofErr w:type="spellEnd"/>
      <w:r>
        <w:rPr>
          <w:rFonts w:ascii="Times New Roman" w:hAnsi="Times New Roman"/>
          <w:sz w:val="24"/>
          <w:szCs w:val="24"/>
        </w:rPr>
        <w:t xml:space="preserve"> р</w:t>
      </w:r>
      <w:r w:rsidRPr="00A641D0">
        <w:rPr>
          <w:rFonts w:ascii="Times New Roman" w:hAnsi="Times New Roman"/>
          <w:sz w:val="24"/>
          <w:szCs w:val="24"/>
        </w:rPr>
        <w:t xml:space="preserve">оботу з дітьми, що зазнають </w:t>
      </w:r>
      <w:r>
        <w:rPr>
          <w:rFonts w:ascii="Times New Roman" w:hAnsi="Times New Roman"/>
          <w:sz w:val="24"/>
          <w:szCs w:val="24"/>
        </w:rPr>
        <w:t>різних</w:t>
      </w:r>
      <w:r w:rsidRPr="00A641D0">
        <w:rPr>
          <w:rFonts w:ascii="Times New Roman" w:hAnsi="Times New Roman"/>
          <w:sz w:val="24"/>
          <w:szCs w:val="24"/>
        </w:rPr>
        <w:t xml:space="preserve"> адаптаційн</w:t>
      </w:r>
      <w:r>
        <w:rPr>
          <w:rFonts w:ascii="Times New Roman" w:hAnsi="Times New Roman"/>
          <w:sz w:val="24"/>
          <w:szCs w:val="24"/>
        </w:rPr>
        <w:t>их труднощів.</w:t>
      </w:r>
      <w:r w:rsidRPr="00A641D0">
        <w:rPr>
          <w:rFonts w:ascii="Times New Roman" w:hAnsi="Times New Roman"/>
          <w:sz w:val="24"/>
          <w:szCs w:val="24"/>
        </w:rPr>
        <w:t xml:space="preserve"> </w:t>
      </w:r>
    </w:p>
    <w:p w:rsidR="00000B82" w:rsidRPr="00A641D0"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 xml:space="preserve">Напрямки роботи </w:t>
      </w:r>
      <w:r>
        <w:rPr>
          <w:rFonts w:ascii="Times New Roman" w:hAnsi="Times New Roman"/>
          <w:sz w:val="24"/>
          <w:szCs w:val="24"/>
        </w:rPr>
        <w:t>психолога у</w:t>
      </w:r>
      <w:r w:rsidRPr="00A641D0">
        <w:rPr>
          <w:rFonts w:ascii="Times New Roman" w:hAnsi="Times New Roman"/>
          <w:sz w:val="24"/>
          <w:szCs w:val="24"/>
        </w:rPr>
        <w:t xml:space="preserve"> початковій школі</w:t>
      </w:r>
      <w:r>
        <w:rPr>
          <w:rFonts w:ascii="Times New Roman" w:hAnsi="Times New Roman"/>
          <w:sz w:val="24"/>
          <w:szCs w:val="24"/>
        </w:rPr>
        <w:t xml:space="preserve">: </w:t>
      </w:r>
      <w:r w:rsidRPr="00A641D0">
        <w:rPr>
          <w:rFonts w:ascii="Times New Roman" w:hAnsi="Times New Roman"/>
          <w:sz w:val="24"/>
          <w:szCs w:val="24"/>
        </w:rPr>
        <w:t>виявлення дітей, які потребують спец</w:t>
      </w:r>
      <w:r>
        <w:rPr>
          <w:rFonts w:ascii="Times New Roman" w:hAnsi="Times New Roman"/>
          <w:sz w:val="24"/>
          <w:szCs w:val="24"/>
        </w:rPr>
        <w:t xml:space="preserve">іалізованої допомоги психолога; </w:t>
      </w:r>
      <w:r w:rsidRPr="00A641D0">
        <w:rPr>
          <w:rFonts w:ascii="Times New Roman" w:hAnsi="Times New Roman"/>
          <w:sz w:val="24"/>
          <w:szCs w:val="24"/>
        </w:rPr>
        <w:t>виявлення в процесі супроводу дитини емоційно-афективних і особистісних особливостей, що перешкоджають адекватн</w:t>
      </w:r>
      <w:r>
        <w:rPr>
          <w:rFonts w:ascii="Times New Roman" w:hAnsi="Times New Roman"/>
          <w:sz w:val="24"/>
          <w:szCs w:val="24"/>
        </w:rPr>
        <w:t>ій</w:t>
      </w:r>
      <w:r w:rsidRPr="00A641D0">
        <w:rPr>
          <w:rFonts w:ascii="Times New Roman" w:hAnsi="Times New Roman"/>
          <w:sz w:val="24"/>
          <w:szCs w:val="24"/>
        </w:rPr>
        <w:t xml:space="preserve"> соціально-психологічн</w:t>
      </w:r>
      <w:r>
        <w:rPr>
          <w:rFonts w:ascii="Times New Roman" w:hAnsi="Times New Roman"/>
          <w:sz w:val="24"/>
          <w:szCs w:val="24"/>
        </w:rPr>
        <w:t>ій</w:t>
      </w:r>
      <w:r w:rsidRPr="00A641D0">
        <w:rPr>
          <w:rFonts w:ascii="Times New Roman" w:hAnsi="Times New Roman"/>
          <w:sz w:val="24"/>
          <w:szCs w:val="24"/>
        </w:rPr>
        <w:t xml:space="preserve"> адаптації в </w:t>
      </w:r>
      <w:r>
        <w:rPr>
          <w:rFonts w:ascii="Times New Roman" w:hAnsi="Times New Roman"/>
          <w:sz w:val="24"/>
          <w:szCs w:val="24"/>
        </w:rPr>
        <w:t xml:space="preserve">освітньому середовищі, соціумі; </w:t>
      </w:r>
      <w:r w:rsidRPr="00A641D0">
        <w:rPr>
          <w:rFonts w:ascii="Times New Roman" w:hAnsi="Times New Roman"/>
          <w:sz w:val="24"/>
          <w:szCs w:val="24"/>
        </w:rPr>
        <w:t xml:space="preserve">реалізація психологічної </w:t>
      </w:r>
      <w:proofErr w:type="spellStart"/>
      <w:r w:rsidRPr="00A641D0">
        <w:rPr>
          <w:rFonts w:ascii="Times New Roman" w:hAnsi="Times New Roman"/>
          <w:sz w:val="24"/>
          <w:szCs w:val="24"/>
        </w:rPr>
        <w:t>розвивально-корекційної</w:t>
      </w:r>
      <w:proofErr w:type="spellEnd"/>
      <w:r w:rsidRPr="00A641D0">
        <w:rPr>
          <w:rFonts w:ascii="Times New Roman" w:hAnsi="Times New Roman"/>
          <w:sz w:val="24"/>
          <w:szCs w:val="24"/>
        </w:rPr>
        <w:t xml:space="preserve"> допомоги дітям, </w:t>
      </w:r>
      <w:r>
        <w:rPr>
          <w:rFonts w:ascii="Times New Roman" w:hAnsi="Times New Roman"/>
          <w:sz w:val="24"/>
          <w:szCs w:val="24"/>
        </w:rPr>
        <w:t xml:space="preserve">які відчувають </w:t>
      </w:r>
      <w:r w:rsidRPr="00A641D0">
        <w:rPr>
          <w:rFonts w:ascii="Times New Roman" w:hAnsi="Times New Roman"/>
          <w:sz w:val="24"/>
          <w:szCs w:val="24"/>
        </w:rPr>
        <w:t>труднощ</w:t>
      </w:r>
      <w:r>
        <w:rPr>
          <w:rFonts w:ascii="Times New Roman" w:hAnsi="Times New Roman"/>
          <w:sz w:val="24"/>
          <w:szCs w:val="24"/>
        </w:rPr>
        <w:t>і адаптації, поведінки та ін. (і</w:t>
      </w:r>
      <w:r w:rsidRPr="00A641D0">
        <w:rPr>
          <w:rFonts w:ascii="Times New Roman" w:hAnsi="Times New Roman"/>
          <w:sz w:val="24"/>
          <w:szCs w:val="24"/>
        </w:rPr>
        <w:t xml:space="preserve">ндивідуальна, </w:t>
      </w:r>
      <w:r>
        <w:rPr>
          <w:rFonts w:ascii="Times New Roman" w:hAnsi="Times New Roman"/>
          <w:sz w:val="24"/>
          <w:szCs w:val="24"/>
        </w:rPr>
        <w:t xml:space="preserve">групова форми); </w:t>
      </w:r>
      <w:r w:rsidRPr="00A641D0">
        <w:rPr>
          <w:rFonts w:ascii="Times New Roman" w:hAnsi="Times New Roman"/>
          <w:sz w:val="24"/>
          <w:szCs w:val="24"/>
        </w:rPr>
        <w:t xml:space="preserve">контроль динаміки психічного розвитку та ефективності спеціалізованої </w:t>
      </w:r>
      <w:proofErr w:type="spellStart"/>
      <w:r w:rsidRPr="00A641D0">
        <w:rPr>
          <w:rFonts w:ascii="Times New Roman" w:hAnsi="Times New Roman"/>
          <w:sz w:val="24"/>
          <w:szCs w:val="24"/>
        </w:rPr>
        <w:t>корекційної</w:t>
      </w:r>
      <w:proofErr w:type="spellEnd"/>
      <w:r w:rsidRPr="00A641D0">
        <w:rPr>
          <w:rFonts w:ascii="Times New Roman" w:hAnsi="Times New Roman"/>
          <w:sz w:val="24"/>
          <w:szCs w:val="24"/>
        </w:rPr>
        <w:t xml:space="preserve"> допомоги, плануван</w:t>
      </w:r>
      <w:r>
        <w:rPr>
          <w:rFonts w:ascii="Times New Roman" w:hAnsi="Times New Roman"/>
          <w:sz w:val="24"/>
          <w:szCs w:val="24"/>
        </w:rPr>
        <w:t>ня роботи подальшого супроводу;</w:t>
      </w:r>
      <w:r w:rsidRPr="00A641D0">
        <w:rPr>
          <w:rFonts w:ascii="Times New Roman" w:hAnsi="Times New Roman"/>
          <w:sz w:val="24"/>
          <w:szCs w:val="24"/>
        </w:rPr>
        <w:t xml:space="preserve"> проведення диференційної діагностики учнів з ре</w:t>
      </w:r>
      <w:r>
        <w:rPr>
          <w:rFonts w:ascii="Times New Roman" w:hAnsi="Times New Roman"/>
          <w:sz w:val="24"/>
          <w:szCs w:val="24"/>
        </w:rPr>
        <w:t>комендаціями</w:t>
      </w:r>
      <w:r w:rsidRPr="00A641D0">
        <w:rPr>
          <w:rFonts w:ascii="Times New Roman" w:hAnsi="Times New Roman"/>
          <w:sz w:val="24"/>
          <w:szCs w:val="24"/>
        </w:rPr>
        <w:t xml:space="preserve"> ПМПК </w:t>
      </w:r>
      <w:r>
        <w:rPr>
          <w:rFonts w:ascii="Times New Roman" w:hAnsi="Times New Roman"/>
          <w:sz w:val="24"/>
          <w:szCs w:val="24"/>
        </w:rPr>
        <w:t>щодо</w:t>
      </w:r>
      <w:r w:rsidRPr="00A641D0">
        <w:rPr>
          <w:rFonts w:ascii="Times New Roman" w:hAnsi="Times New Roman"/>
          <w:sz w:val="24"/>
          <w:szCs w:val="24"/>
        </w:rPr>
        <w:t xml:space="preserve"> </w:t>
      </w:r>
      <w:r>
        <w:rPr>
          <w:rFonts w:ascii="Times New Roman" w:hAnsi="Times New Roman"/>
          <w:sz w:val="24"/>
          <w:szCs w:val="24"/>
        </w:rPr>
        <w:t xml:space="preserve">навчання </w:t>
      </w:r>
      <w:r w:rsidRPr="00A641D0">
        <w:rPr>
          <w:rFonts w:ascii="Times New Roman" w:hAnsi="Times New Roman"/>
          <w:sz w:val="24"/>
          <w:szCs w:val="24"/>
        </w:rPr>
        <w:t>за програмою спеціально</w:t>
      </w:r>
      <w:r>
        <w:rPr>
          <w:rFonts w:ascii="Times New Roman" w:hAnsi="Times New Roman"/>
          <w:sz w:val="24"/>
          <w:szCs w:val="24"/>
        </w:rPr>
        <w:t>ї</w:t>
      </w:r>
      <w:r w:rsidRPr="00A641D0">
        <w:rPr>
          <w:rFonts w:ascii="Times New Roman" w:hAnsi="Times New Roman"/>
          <w:sz w:val="24"/>
          <w:szCs w:val="24"/>
        </w:rPr>
        <w:t xml:space="preserve"> (</w:t>
      </w:r>
      <w:proofErr w:type="spellStart"/>
      <w:r w:rsidRPr="00A641D0">
        <w:rPr>
          <w:rFonts w:ascii="Times New Roman" w:hAnsi="Times New Roman"/>
          <w:sz w:val="24"/>
          <w:szCs w:val="24"/>
        </w:rPr>
        <w:t>корекційн</w:t>
      </w:r>
      <w:r>
        <w:rPr>
          <w:rFonts w:ascii="Times New Roman" w:hAnsi="Times New Roman"/>
          <w:sz w:val="24"/>
          <w:szCs w:val="24"/>
        </w:rPr>
        <w:t>ої</w:t>
      </w:r>
      <w:proofErr w:type="spellEnd"/>
      <w:r w:rsidRPr="00A641D0">
        <w:rPr>
          <w:rFonts w:ascii="Times New Roman" w:hAnsi="Times New Roman"/>
          <w:sz w:val="24"/>
          <w:szCs w:val="24"/>
        </w:rPr>
        <w:t>) установи</w:t>
      </w:r>
      <w:r>
        <w:rPr>
          <w:rFonts w:ascii="Times New Roman" w:hAnsi="Times New Roman"/>
          <w:sz w:val="24"/>
          <w:szCs w:val="24"/>
        </w:rPr>
        <w:t>;</w:t>
      </w:r>
      <w:r w:rsidRPr="00A641D0">
        <w:rPr>
          <w:rFonts w:ascii="Times New Roman" w:hAnsi="Times New Roman"/>
          <w:sz w:val="24"/>
          <w:szCs w:val="24"/>
        </w:rPr>
        <w:t xml:space="preserve"> участь в </w:t>
      </w:r>
      <w:r>
        <w:rPr>
          <w:rFonts w:ascii="Times New Roman" w:hAnsi="Times New Roman"/>
          <w:sz w:val="24"/>
          <w:szCs w:val="24"/>
        </w:rPr>
        <w:t xml:space="preserve">роботі </w:t>
      </w:r>
      <w:r w:rsidRPr="00A641D0">
        <w:rPr>
          <w:rFonts w:ascii="Times New Roman" w:hAnsi="Times New Roman"/>
          <w:sz w:val="24"/>
          <w:szCs w:val="24"/>
        </w:rPr>
        <w:t xml:space="preserve">ПМПК </w:t>
      </w:r>
      <w:r>
        <w:rPr>
          <w:rFonts w:ascii="Times New Roman" w:hAnsi="Times New Roman"/>
          <w:sz w:val="24"/>
          <w:szCs w:val="24"/>
        </w:rPr>
        <w:t xml:space="preserve">щодо </w:t>
      </w:r>
      <w:r w:rsidRPr="00A641D0">
        <w:rPr>
          <w:rFonts w:ascii="Times New Roman" w:hAnsi="Times New Roman"/>
          <w:sz w:val="24"/>
          <w:szCs w:val="24"/>
        </w:rPr>
        <w:t xml:space="preserve">супроводу учнів з </w:t>
      </w:r>
      <w:r>
        <w:rPr>
          <w:rFonts w:ascii="Times New Roman" w:hAnsi="Times New Roman"/>
          <w:sz w:val="24"/>
          <w:szCs w:val="24"/>
        </w:rPr>
        <w:t>особистісними і поведінковими проблемами; складання індивідуальних</w:t>
      </w:r>
      <w:r w:rsidRPr="00A641D0">
        <w:rPr>
          <w:rFonts w:ascii="Times New Roman" w:hAnsi="Times New Roman"/>
          <w:sz w:val="24"/>
          <w:szCs w:val="24"/>
        </w:rPr>
        <w:t xml:space="preserve"> і групових </w:t>
      </w:r>
      <w:proofErr w:type="spellStart"/>
      <w:r w:rsidRPr="00A641D0">
        <w:rPr>
          <w:rFonts w:ascii="Times New Roman" w:hAnsi="Times New Roman"/>
          <w:sz w:val="24"/>
          <w:szCs w:val="24"/>
        </w:rPr>
        <w:t>корекційних</w:t>
      </w:r>
      <w:proofErr w:type="spellEnd"/>
      <w:r w:rsidRPr="00A641D0">
        <w:rPr>
          <w:rFonts w:ascii="Times New Roman" w:hAnsi="Times New Roman"/>
          <w:sz w:val="24"/>
          <w:szCs w:val="24"/>
        </w:rPr>
        <w:t xml:space="preserve"> програм </w:t>
      </w:r>
      <w:r>
        <w:rPr>
          <w:rFonts w:ascii="Times New Roman" w:hAnsi="Times New Roman"/>
          <w:sz w:val="24"/>
          <w:szCs w:val="24"/>
        </w:rPr>
        <w:t xml:space="preserve">за результатами </w:t>
      </w:r>
      <w:r w:rsidRPr="00A641D0">
        <w:rPr>
          <w:rFonts w:ascii="Times New Roman" w:hAnsi="Times New Roman"/>
          <w:sz w:val="24"/>
          <w:szCs w:val="24"/>
        </w:rPr>
        <w:t>виявлени</w:t>
      </w:r>
      <w:r>
        <w:rPr>
          <w:rFonts w:ascii="Times New Roman" w:hAnsi="Times New Roman"/>
          <w:sz w:val="24"/>
          <w:szCs w:val="24"/>
        </w:rPr>
        <w:t>х</w:t>
      </w:r>
      <w:r w:rsidRPr="00A641D0">
        <w:rPr>
          <w:rFonts w:ascii="Times New Roman" w:hAnsi="Times New Roman"/>
          <w:sz w:val="24"/>
          <w:szCs w:val="24"/>
        </w:rPr>
        <w:t xml:space="preserve"> пр</w:t>
      </w:r>
      <w:r>
        <w:rPr>
          <w:rFonts w:ascii="Times New Roman" w:hAnsi="Times New Roman"/>
          <w:sz w:val="24"/>
          <w:szCs w:val="24"/>
        </w:rPr>
        <w:t xml:space="preserve">облемам в учнів і запитом ПМПК; </w:t>
      </w:r>
      <w:r w:rsidRPr="00A641D0">
        <w:rPr>
          <w:rFonts w:ascii="Times New Roman" w:hAnsi="Times New Roman"/>
          <w:sz w:val="24"/>
          <w:szCs w:val="24"/>
        </w:rPr>
        <w:t>взаємодія з учителями, вихователями, логопедами, дефектологам</w:t>
      </w:r>
      <w:r>
        <w:rPr>
          <w:rFonts w:ascii="Times New Roman" w:hAnsi="Times New Roman"/>
          <w:sz w:val="24"/>
          <w:szCs w:val="24"/>
        </w:rPr>
        <w:t xml:space="preserve">и, </w:t>
      </w:r>
      <w:r w:rsidRPr="00A641D0">
        <w:rPr>
          <w:rFonts w:ascii="Times New Roman" w:hAnsi="Times New Roman"/>
          <w:sz w:val="24"/>
          <w:szCs w:val="24"/>
        </w:rPr>
        <w:t xml:space="preserve">соціальними педагогами з супроводу </w:t>
      </w:r>
      <w:r>
        <w:rPr>
          <w:rFonts w:ascii="Times New Roman" w:hAnsi="Times New Roman"/>
          <w:sz w:val="24"/>
          <w:szCs w:val="24"/>
        </w:rPr>
        <w:t xml:space="preserve">учнів </w:t>
      </w:r>
      <w:r w:rsidRPr="00A641D0">
        <w:rPr>
          <w:rFonts w:ascii="Times New Roman" w:hAnsi="Times New Roman"/>
          <w:sz w:val="24"/>
          <w:szCs w:val="24"/>
        </w:rPr>
        <w:t xml:space="preserve">(консультації за запитами фахівців, консиліуму, </w:t>
      </w:r>
      <w:r>
        <w:rPr>
          <w:rFonts w:ascii="Times New Roman" w:hAnsi="Times New Roman"/>
          <w:sz w:val="24"/>
          <w:szCs w:val="24"/>
        </w:rPr>
        <w:t>участь у</w:t>
      </w:r>
      <w:r w:rsidRPr="00A641D0">
        <w:rPr>
          <w:rFonts w:ascii="Times New Roman" w:hAnsi="Times New Roman"/>
          <w:sz w:val="24"/>
          <w:szCs w:val="24"/>
        </w:rPr>
        <w:t xml:space="preserve"> </w:t>
      </w:r>
      <w:proofErr w:type="spellStart"/>
      <w:r w:rsidRPr="00A641D0">
        <w:rPr>
          <w:rFonts w:ascii="Times New Roman" w:hAnsi="Times New Roman"/>
          <w:sz w:val="24"/>
          <w:szCs w:val="24"/>
        </w:rPr>
        <w:t>МО</w:t>
      </w:r>
      <w:proofErr w:type="spellEnd"/>
      <w:r w:rsidRPr="00A641D0">
        <w:rPr>
          <w:rFonts w:ascii="Times New Roman" w:hAnsi="Times New Roman"/>
          <w:sz w:val="24"/>
          <w:szCs w:val="24"/>
        </w:rPr>
        <w:t xml:space="preserve">, семінарах, </w:t>
      </w:r>
      <w:r>
        <w:rPr>
          <w:rFonts w:ascii="Times New Roman" w:hAnsi="Times New Roman"/>
          <w:sz w:val="24"/>
          <w:szCs w:val="24"/>
        </w:rPr>
        <w:t xml:space="preserve">педрадах та ін.); </w:t>
      </w:r>
      <w:r w:rsidRPr="00A641D0">
        <w:rPr>
          <w:rFonts w:ascii="Times New Roman" w:hAnsi="Times New Roman"/>
          <w:sz w:val="24"/>
          <w:szCs w:val="24"/>
        </w:rPr>
        <w:t xml:space="preserve">знайомство фахівців з індивідуальними психологічними особливостями розвитку </w:t>
      </w:r>
      <w:r>
        <w:rPr>
          <w:rFonts w:ascii="Times New Roman" w:hAnsi="Times New Roman"/>
          <w:sz w:val="24"/>
          <w:szCs w:val="24"/>
        </w:rPr>
        <w:t>дитини</w:t>
      </w:r>
      <w:r w:rsidRPr="00A641D0">
        <w:rPr>
          <w:rFonts w:ascii="Times New Roman" w:hAnsi="Times New Roman"/>
          <w:sz w:val="24"/>
          <w:szCs w:val="24"/>
        </w:rPr>
        <w:t xml:space="preserve">, </w:t>
      </w:r>
      <w:r>
        <w:rPr>
          <w:rFonts w:ascii="Times New Roman" w:hAnsi="Times New Roman"/>
          <w:sz w:val="24"/>
          <w:szCs w:val="24"/>
        </w:rPr>
        <w:t>її</w:t>
      </w:r>
      <w:r w:rsidRPr="00A641D0">
        <w:rPr>
          <w:rFonts w:ascii="Times New Roman" w:hAnsi="Times New Roman"/>
          <w:sz w:val="24"/>
          <w:szCs w:val="24"/>
        </w:rPr>
        <w:t xml:space="preserve"> сильних сторін особистості, з рекомендаціями щодо найбільш ефективни</w:t>
      </w:r>
      <w:r>
        <w:rPr>
          <w:rFonts w:ascii="Times New Roman" w:hAnsi="Times New Roman"/>
          <w:sz w:val="24"/>
          <w:szCs w:val="24"/>
        </w:rPr>
        <w:t>х</w:t>
      </w:r>
      <w:r w:rsidRPr="00A641D0">
        <w:rPr>
          <w:rFonts w:ascii="Times New Roman" w:hAnsi="Times New Roman"/>
          <w:sz w:val="24"/>
          <w:szCs w:val="24"/>
        </w:rPr>
        <w:t xml:space="preserve"> мето</w:t>
      </w:r>
      <w:r>
        <w:rPr>
          <w:rFonts w:ascii="Times New Roman" w:hAnsi="Times New Roman"/>
          <w:sz w:val="24"/>
          <w:szCs w:val="24"/>
        </w:rPr>
        <w:t>дів</w:t>
      </w:r>
      <w:r w:rsidRPr="00A641D0">
        <w:rPr>
          <w:rFonts w:ascii="Times New Roman" w:hAnsi="Times New Roman"/>
          <w:sz w:val="24"/>
          <w:szCs w:val="24"/>
        </w:rPr>
        <w:t xml:space="preserve"> і прийом</w:t>
      </w:r>
      <w:r>
        <w:rPr>
          <w:rFonts w:ascii="Times New Roman" w:hAnsi="Times New Roman"/>
          <w:sz w:val="24"/>
          <w:szCs w:val="24"/>
        </w:rPr>
        <w:t xml:space="preserve">ів розвитку даного учня; </w:t>
      </w:r>
      <w:r w:rsidRPr="00A641D0">
        <w:rPr>
          <w:rFonts w:ascii="Times New Roman" w:hAnsi="Times New Roman"/>
          <w:sz w:val="24"/>
          <w:szCs w:val="24"/>
        </w:rPr>
        <w:t>діагностика учнів з виявлення взаємовідносин в с</w:t>
      </w:r>
      <w:r>
        <w:rPr>
          <w:rFonts w:ascii="Times New Roman" w:hAnsi="Times New Roman"/>
          <w:sz w:val="24"/>
          <w:szCs w:val="24"/>
        </w:rPr>
        <w:t>ім'ї</w:t>
      </w:r>
      <w:r w:rsidRPr="00A641D0">
        <w:rPr>
          <w:rFonts w:ascii="Times New Roman" w:hAnsi="Times New Roman"/>
          <w:sz w:val="24"/>
          <w:szCs w:val="24"/>
        </w:rPr>
        <w:t>, особливостей сприйняття учнями членів своєї сім'ї т</w:t>
      </w:r>
      <w:r>
        <w:rPr>
          <w:rFonts w:ascii="Times New Roman" w:hAnsi="Times New Roman"/>
          <w:sz w:val="24"/>
          <w:szCs w:val="24"/>
        </w:rPr>
        <w:t xml:space="preserve">а визначенні свого місця в ній; </w:t>
      </w:r>
      <w:r w:rsidRPr="00A641D0">
        <w:rPr>
          <w:rFonts w:ascii="Times New Roman" w:hAnsi="Times New Roman"/>
          <w:sz w:val="24"/>
          <w:szCs w:val="24"/>
        </w:rPr>
        <w:t>робота з батьками (особам</w:t>
      </w:r>
      <w:r>
        <w:rPr>
          <w:rFonts w:ascii="Times New Roman" w:hAnsi="Times New Roman"/>
          <w:sz w:val="24"/>
          <w:szCs w:val="24"/>
        </w:rPr>
        <w:t>, які</w:t>
      </w:r>
      <w:r w:rsidRPr="00A641D0">
        <w:rPr>
          <w:rFonts w:ascii="Times New Roman" w:hAnsi="Times New Roman"/>
          <w:sz w:val="24"/>
          <w:szCs w:val="24"/>
        </w:rPr>
        <w:t xml:space="preserve"> їх замінюють) </w:t>
      </w:r>
      <w:r>
        <w:rPr>
          <w:rFonts w:ascii="Times New Roman" w:hAnsi="Times New Roman"/>
          <w:sz w:val="24"/>
          <w:szCs w:val="24"/>
        </w:rPr>
        <w:t>щодо</w:t>
      </w:r>
      <w:r w:rsidRPr="00A641D0">
        <w:rPr>
          <w:rFonts w:ascii="Times New Roman" w:hAnsi="Times New Roman"/>
          <w:sz w:val="24"/>
          <w:szCs w:val="24"/>
        </w:rPr>
        <w:t xml:space="preserve"> діагно</w:t>
      </w:r>
      <w:r>
        <w:rPr>
          <w:rFonts w:ascii="Times New Roman" w:hAnsi="Times New Roman"/>
          <w:sz w:val="24"/>
          <w:szCs w:val="24"/>
        </w:rPr>
        <w:t>стики</w:t>
      </w:r>
      <w:r w:rsidRPr="00A641D0">
        <w:rPr>
          <w:rFonts w:ascii="Times New Roman" w:hAnsi="Times New Roman"/>
          <w:sz w:val="24"/>
          <w:szCs w:val="24"/>
        </w:rPr>
        <w:t xml:space="preserve"> психологічного клімату в сім'ї, </w:t>
      </w:r>
      <w:r>
        <w:rPr>
          <w:rFonts w:ascii="Times New Roman" w:hAnsi="Times New Roman"/>
          <w:sz w:val="24"/>
          <w:szCs w:val="24"/>
        </w:rPr>
        <w:t>стосунків</w:t>
      </w:r>
      <w:r w:rsidRPr="00A641D0">
        <w:rPr>
          <w:rFonts w:ascii="Times New Roman" w:hAnsi="Times New Roman"/>
          <w:sz w:val="24"/>
          <w:szCs w:val="24"/>
        </w:rPr>
        <w:t>, виявленню типу виховання для прогнозу впливу тих чи інших моделей виховання на психічний і особистісний р</w:t>
      </w:r>
      <w:r>
        <w:rPr>
          <w:rFonts w:ascii="Times New Roman" w:hAnsi="Times New Roman"/>
          <w:sz w:val="24"/>
          <w:szCs w:val="24"/>
        </w:rPr>
        <w:t xml:space="preserve">озвиток; </w:t>
      </w:r>
      <w:r w:rsidRPr="00A641D0">
        <w:rPr>
          <w:rFonts w:ascii="Times New Roman" w:hAnsi="Times New Roman"/>
          <w:sz w:val="24"/>
          <w:szCs w:val="24"/>
        </w:rPr>
        <w:t>консультативна робота з батьками за їх запитами; просвітницька робота з питань пс</w:t>
      </w:r>
      <w:r>
        <w:rPr>
          <w:rFonts w:ascii="Times New Roman" w:hAnsi="Times New Roman"/>
          <w:sz w:val="24"/>
          <w:szCs w:val="24"/>
        </w:rPr>
        <w:t>ихофізіологічних</w:t>
      </w:r>
      <w:r w:rsidRPr="00A641D0">
        <w:rPr>
          <w:rFonts w:ascii="Times New Roman" w:hAnsi="Times New Roman"/>
          <w:sz w:val="24"/>
          <w:szCs w:val="24"/>
        </w:rPr>
        <w:t xml:space="preserve"> особливостей дітей з порушенням інтелекту; особливостей </w:t>
      </w:r>
      <w:proofErr w:type="spellStart"/>
      <w:r w:rsidRPr="00A641D0">
        <w:rPr>
          <w:rFonts w:ascii="Times New Roman" w:hAnsi="Times New Roman"/>
          <w:sz w:val="24"/>
          <w:szCs w:val="24"/>
        </w:rPr>
        <w:t>корекційно-розвивальної</w:t>
      </w:r>
      <w:proofErr w:type="spellEnd"/>
      <w:r w:rsidRPr="00A641D0">
        <w:rPr>
          <w:rFonts w:ascii="Times New Roman" w:hAnsi="Times New Roman"/>
          <w:sz w:val="24"/>
          <w:szCs w:val="24"/>
        </w:rPr>
        <w:t xml:space="preserve"> роботи з ними; пошуку раціональних шляхів соціальної адаптації; участі сім'ї в реалізації </w:t>
      </w:r>
      <w:r>
        <w:rPr>
          <w:rFonts w:ascii="Times New Roman" w:hAnsi="Times New Roman"/>
          <w:sz w:val="24"/>
          <w:szCs w:val="24"/>
        </w:rPr>
        <w:lastRenderedPageBreak/>
        <w:t xml:space="preserve">індивідуальної </w:t>
      </w:r>
      <w:proofErr w:type="spellStart"/>
      <w:r w:rsidRPr="00A641D0">
        <w:rPr>
          <w:rFonts w:ascii="Times New Roman" w:hAnsi="Times New Roman"/>
          <w:sz w:val="24"/>
          <w:szCs w:val="24"/>
        </w:rPr>
        <w:t>психолого-медико-педагогічної</w:t>
      </w:r>
      <w:proofErr w:type="spellEnd"/>
      <w:r w:rsidRPr="00A641D0">
        <w:rPr>
          <w:rFonts w:ascii="Times New Roman" w:hAnsi="Times New Roman"/>
          <w:sz w:val="24"/>
          <w:szCs w:val="24"/>
        </w:rPr>
        <w:t xml:space="preserve"> програм</w:t>
      </w:r>
      <w:r>
        <w:rPr>
          <w:rFonts w:ascii="Times New Roman" w:hAnsi="Times New Roman"/>
          <w:sz w:val="24"/>
          <w:szCs w:val="24"/>
        </w:rPr>
        <w:t>и</w:t>
      </w:r>
      <w:r w:rsidRPr="00A641D0">
        <w:rPr>
          <w:rFonts w:ascii="Times New Roman" w:hAnsi="Times New Roman"/>
          <w:sz w:val="24"/>
          <w:szCs w:val="24"/>
        </w:rPr>
        <w:t xml:space="preserve"> с</w:t>
      </w:r>
      <w:r>
        <w:rPr>
          <w:rFonts w:ascii="Times New Roman" w:hAnsi="Times New Roman"/>
          <w:sz w:val="24"/>
          <w:szCs w:val="24"/>
        </w:rPr>
        <w:t xml:space="preserve">упроводу учня; </w:t>
      </w:r>
      <w:r w:rsidRPr="00A641D0">
        <w:rPr>
          <w:rFonts w:ascii="Times New Roman" w:hAnsi="Times New Roman"/>
          <w:sz w:val="24"/>
          <w:szCs w:val="24"/>
        </w:rPr>
        <w:t xml:space="preserve"> діагностика готовності до н</w:t>
      </w:r>
      <w:r>
        <w:rPr>
          <w:rFonts w:ascii="Times New Roman" w:hAnsi="Times New Roman"/>
          <w:sz w:val="24"/>
          <w:szCs w:val="24"/>
        </w:rPr>
        <w:t xml:space="preserve">авчання в середній ланці школи; </w:t>
      </w:r>
      <w:r w:rsidRPr="00A641D0">
        <w:rPr>
          <w:rFonts w:ascii="Times New Roman" w:hAnsi="Times New Roman"/>
          <w:sz w:val="24"/>
          <w:szCs w:val="24"/>
        </w:rPr>
        <w:t xml:space="preserve">прогноз соціальної </w:t>
      </w:r>
      <w:proofErr w:type="spellStart"/>
      <w:r w:rsidRPr="00A641D0">
        <w:rPr>
          <w:rFonts w:ascii="Times New Roman" w:hAnsi="Times New Roman"/>
          <w:sz w:val="24"/>
          <w:szCs w:val="24"/>
        </w:rPr>
        <w:t>дезадаптації</w:t>
      </w:r>
      <w:proofErr w:type="spellEnd"/>
      <w:r w:rsidRPr="00A641D0">
        <w:rPr>
          <w:rFonts w:ascii="Times New Roman" w:hAnsi="Times New Roman"/>
          <w:sz w:val="24"/>
          <w:szCs w:val="24"/>
        </w:rPr>
        <w:t xml:space="preserve">. </w:t>
      </w:r>
    </w:p>
    <w:p w:rsidR="00000B82"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Психологічний супровід молодших школярів напередодні переходу в середню ланку</w:t>
      </w:r>
      <w:r>
        <w:rPr>
          <w:rFonts w:ascii="Times New Roman" w:hAnsi="Times New Roman"/>
          <w:sz w:val="24"/>
          <w:szCs w:val="24"/>
        </w:rPr>
        <w:t>, зокрема, з</w:t>
      </w:r>
      <w:r w:rsidRPr="00A641D0">
        <w:rPr>
          <w:rFonts w:ascii="Times New Roman" w:hAnsi="Times New Roman"/>
          <w:sz w:val="24"/>
          <w:szCs w:val="24"/>
        </w:rPr>
        <w:t>а</w:t>
      </w:r>
      <w:r>
        <w:rPr>
          <w:rFonts w:ascii="Times New Roman" w:hAnsi="Times New Roman"/>
          <w:sz w:val="24"/>
          <w:szCs w:val="24"/>
        </w:rPr>
        <w:t>вдання</w:t>
      </w:r>
      <w:r w:rsidRPr="00A641D0">
        <w:rPr>
          <w:rFonts w:ascii="Times New Roman" w:hAnsi="Times New Roman"/>
          <w:sz w:val="24"/>
          <w:szCs w:val="24"/>
        </w:rPr>
        <w:t xml:space="preserve"> супровідн</w:t>
      </w:r>
      <w:r>
        <w:rPr>
          <w:rFonts w:ascii="Times New Roman" w:hAnsi="Times New Roman"/>
          <w:sz w:val="24"/>
          <w:szCs w:val="24"/>
        </w:rPr>
        <w:t>ої</w:t>
      </w:r>
      <w:r w:rsidRPr="00A641D0">
        <w:rPr>
          <w:rFonts w:ascii="Times New Roman" w:hAnsi="Times New Roman"/>
          <w:sz w:val="24"/>
          <w:szCs w:val="24"/>
        </w:rPr>
        <w:t xml:space="preserve"> діяльності другої половини 4-го класу: 1. виявлення рівня психологічної готовності четвероклас</w:t>
      </w:r>
      <w:r>
        <w:rPr>
          <w:rFonts w:ascii="Times New Roman" w:hAnsi="Times New Roman"/>
          <w:sz w:val="24"/>
          <w:szCs w:val="24"/>
        </w:rPr>
        <w:t>ни</w:t>
      </w:r>
      <w:r w:rsidRPr="00A641D0">
        <w:rPr>
          <w:rFonts w:ascii="Times New Roman" w:hAnsi="Times New Roman"/>
          <w:sz w:val="24"/>
          <w:szCs w:val="24"/>
        </w:rPr>
        <w:t>к</w:t>
      </w:r>
      <w:r>
        <w:rPr>
          <w:rFonts w:ascii="Times New Roman" w:hAnsi="Times New Roman"/>
          <w:sz w:val="24"/>
          <w:szCs w:val="24"/>
        </w:rPr>
        <w:t>і</w:t>
      </w:r>
      <w:r w:rsidRPr="00A641D0">
        <w:rPr>
          <w:rFonts w:ascii="Times New Roman" w:hAnsi="Times New Roman"/>
          <w:sz w:val="24"/>
          <w:szCs w:val="24"/>
        </w:rPr>
        <w:t xml:space="preserve">в до навчання в середній ланці школи; 2. створення психологічних умов для формування соціально-особистісних передумов успішного навчання в середній ланці. </w:t>
      </w:r>
    </w:p>
    <w:p w:rsidR="00000B82" w:rsidRPr="00A641D0" w:rsidRDefault="00000B82" w:rsidP="00A641D0">
      <w:pPr>
        <w:spacing w:before="0" w:beforeAutospacing="0" w:after="0" w:afterAutospacing="0"/>
        <w:ind w:firstLine="709"/>
        <w:jc w:val="both"/>
        <w:rPr>
          <w:rFonts w:ascii="Times New Roman" w:hAnsi="Times New Roman"/>
          <w:sz w:val="24"/>
          <w:szCs w:val="24"/>
        </w:rPr>
      </w:pPr>
      <w:r w:rsidRPr="00A641D0">
        <w:rPr>
          <w:rFonts w:ascii="Times New Roman" w:hAnsi="Times New Roman"/>
          <w:sz w:val="24"/>
          <w:szCs w:val="24"/>
        </w:rPr>
        <w:t>Психологічний супровід в середній і старшій школ</w:t>
      </w:r>
      <w:r>
        <w:rPr>
          <w:rFonts w:ascii="Times New Roman" w:hAnsi="Times New Roman"/>
          <w:sz w:val="24"/>
          <w:szCs w:val="24"/>
        </w:rPr>
        <w:t>і: в</w:t>
      </w:r>
      <w:r w:rsidRPr="00A641D0">
        <w:rPr>
          <w:rFonts w:ascii="Times New Roman" w:hAnsi="Times New Roman"/>
          <w:sz w:val="24"/>
          <w:szCs w:val="24"/>
        </w:rPr>
        <w:t xml:space="preserve">иявлення дітей групи ризику, які потребують спеціалізованої допомоги, за показниками шкільної або соціальної </w:t>
      </w:r>
      <w:proofErr w:type="spellStart"/>
      <w:r w:rsidRPr="00A641D0">
        <w:rPr>
          <w:rFonts w:ascii="Times New Roman" w:hAnsi="Times New Roman"/>
          <w:sz w:val="24"/>
          <w:szCs w:val="24"/>
        </w:rPr>
        <w:t>дезадаптації</w:t>
      </w:r>
      <w:proofErr w:type="spellEnd"/>
      <w:r w:rsidRPr="00A641D0">
        <w:rPr>
          <w:rFonts w:ascii="Times New Roman" w:hAnsi="Times New Roman"/>
          <w:sz w:val="24"/>
          <w:szCs w:val="24"/>
        </w:rPr>
        <w:t xml:space="preserve">, девіантної або кримінальної поведінки, </w:t>
      </w:r>
      <w:proofErr w:type="spellStart"/>
      <w:r w:rsidRPr="00A641D0">
        <w:rPr>
          <w:rFonts w:ascii="Times New Roman" w:hAnsi="Times New Roman"/>
          <w:sz w:val="24"/>
          <w:szCs w:val="24"/>
        </w:rPr>
        <w:t>суїцидальної</w:t>
      </w:r>
      <w:proofErr w:type="spellEnd"/>
      <w:r w:rsidRPr="00A641D0">
        <w:rPr>
          <w:rFonts w:ascii="Times New Roman" w:hAnsi="Times New Roman"/>
          <w:sz w:val="24"/>
          <w:szCs w:val="24"/>
        </w:rPr>
        <w:t xml:space="preserve"> поведінки і </w:t>
      </w:r>
      <w:proofErr w:type="spellStart"/>
      <w:r w:rsidRPr="00A641D0">
        <w:rPr>
          <w:rFonts w:ascii="Times New Roman" w:hAnsi="Times New Roman"/>
          <w:sz w:val="24"/>
          <w:szCs w:val="24"/>
        </w:rPr>
        <w:t>т.п</w:t>
      </w:r>
      <w:proofErr w:type="spellEnd"/>
      <w:r w:rsidRPr="00A641D0">
        <w:rPr>
          <w:rFonts w:ascii="Times New Roman" w:hAnsi="Times New Roman"/>
          <w:sz w:val="24"/>
          <w:szCs w:val="24"/>
        </w:rPr>
        <w:t xml:space="preserve">; визначення на основі динаміки психічного розвитку дитини </w:t>
      </w:r>
      <w:r>
        <w:rPr>
          <w:rFonts w:ascii="Times New Roman" w:hAnsi="Times New Roman"/>
          <w:sz w:val="24"/>
          <w:szCs w:val="24"/>
        </w:rPr>
        <w:t>її</w:t>
      </w:r>
      <w:r w:rsidRPr="00A641D0">
        <w:rPr>
          <w:rFonts w:ascii="Times New Roman" w:hAnsi="Times New Roman"/>
          <w:sz w:val="24"/>
          <w:szCs w:val="24"/>
        </w:rPr>
        <w:t xml:space="preserve"> подальшого освітнього маршруту, вирішення питання про необхідність (доцільність) подальшого перебування у цьому освітньому закладі (експертна діяльність); діагностика особливостей психосексуального розвитку, </w:t>
      </w:r>
      <w:r>
        <w:rPr>
          <w:rFonts w:ascii="Times New Roman" w:hAnsi="Times New Roman"/>
          <w:sz w:val="24"/>
          <w:szCs w:val="24"/>
        </w:rPr>
        <w:t>розвитку</w:t>
      </w:r>
      <w:r w:rsidRPr="00A641D0">
        <w:rPr>
          <w:rFonts w:ascii="Times New Roman" w:hAnsi="Times New Roman"/>
          <w:sz w:val="24"/>
          <w:szCs w:val="24"/>
        </w:rPr>
        <w:t xml:space="preserve"> статевої ідентичності і </w:t>
      </w:r>
      <w:proofErr w:type="spellStart"/>
      <w:r w:rsidRPr="00A641D0">
        <w:rPr>
          <w:rFonts w:ascii="Times New Roman" w:hAnsi="Times New Roman"/>
          <w:sz w:val="24"/>
          <w:szCs w:val="24"/>
        </w:rPr>
        <w:t>статеворольової</w:t>
      </w:r>
      <w:proofErr w:type="spellEnd"/>
      <w:r w:rsidRPr="00A641D0">
        <w:rPr>
          <w:rFonts w:ascii="Times New Roman" w:hAnsi="Times New Roman"/>
          <w:sz w:val="24"/>
          <w:szCs w:val="24"/>
        </w:rPr>
        <w:t xml:space="preserve"> поведінки; участь в ПМПК </w:t>
      </w:r>
      <w:r>
        <w:rPr>
          <w:rFonts w:ascii="Times New Roman" w:hAnsi="Times New Roman"/>
          <w:sz w:val="24"/>
          <w:szCs w:val="24"/>
        </w:rPr>
        <w:t xml:space="preserve">щодо </w:t>
      </w:r>
      <w:r w:rsidRPr="00A641D0">
        <w:rPr>
          <w:rFonts w:ascii="Times New Roman" w:hAnsi="Times New Roman"/>
          <w:sz w:val="24"/>
          <w:szCs w:val="24"/>
        </w:rPr>
        <w:t>продовженн</w:t>
      </w:r>
      <w:r>
        <w:rPr>
          <w:rFonts w:ascii="Times New Roman" w:hAnsi="Times New Roman"/>
          <w:sz w:val="24"/>
          <w:szCs w:val="24"/>
        </w:rPr>
        <w:t>я</w:t>
      </w:r>
      <w:r w:rsidRPr="00A641D0">
        <w:rPr>
          <w:rFonts w:ascii="Times New Roman" w:hAnsi="Times New Roman"/>
          <w:sz w:val="24"/>
          <w:szCs w:val="24"/>
        </w:rPr>
        <w:t xml:space="preserve"> розробки та реалізації комплексних </w:t>
      </w:r>
      <w:proofErr w:type="spellStart"/>
      <w:r w:rsidRPr="00A641D0">
        <w:rPr>
          <w:rFonts w:ascii="Times New Roman" w:hAnsi="Times New Roman"/>
          <w:sz w:val="24"/>
          <w:szCs w:val="24"/>
        </w:rPr>
        <w:t>психолого-медико-педагогічних</w:t>
      </w:r>
      <w:proofErr w:type="spellEnd"/>
      <w:r w:rsidRPr="00A641D0">
        <w:rPr>
          <w:rFonts w:ascii="Times New Roman" w:hAnsi="Times New Roman"/>
          <w:sz w:val="24"/>
          <w:szCs w:val="24"/>
        </w:rPr>
        <w:t xml:space="preserve"> програм </w:t>
      </w:r>
      <w:r>
        <w:rPr>
          <w:rFonts w:ascii="Times New Roman" w:hAnsi="Times New Roman"/>
          <w:sz w:val="24"/>
          <w:szCs w:val="24"/>
        </w:rPr>
        <w:t>супроводу</w:t>
      </w:r>
      <w:r w:rsidRPr="00A641D0">
        <w:rPr>
          <w:rFonts w:ascii="Times New Roman" w:hAnsi="Times New Roman"/>
          <w:sz w:val="24"/>
          <w:szCs w:val="24"/>
        </w:rPr>
        <w:t xml:space="preserve"> учнів з особистісними і поведінковими проблемами; складан</w:t>
      </w:r>
      <w:r>
        <w:rPr>
          <w:rFonts w:ascii="Times New Roman" w:hAnsi="Times New Roman"/>
          <w:sz w:val="24"/>
          <w:szCs w:val="24"/>
        </w:rPr>
        <w:t xml:space="preserve">ня психологічних індивідуальних </w:t>
      </w:r>
      <w:r w:rsidRPr="00A641D0">
        <w:rPr>
          <w:rFonts w:ascii="Times New Roman" w:hAnsi="Times New Roman"/>
          <w:sz w:val="24"/>
          <w:szCs w:val="24"/>
        </w:rPr>
        <w:t xml:space="preserve">і групових </w:t>
      </w:r>
      <w:proofErr w:type="spellStart"/>
      <w:r w:rsidRPr="00A641D0">
        <w:rPr>
          <w:rFonts w:ascii="Times New Roman" w:hAnsi="Times New Roman"/>
          <w:sz w:val="24"/>
          <w:szCs w:val="24"/>
        </w:rPr>
        <w:t>корекційних</w:t>
      </w:r>
      <w:proofErr w:type="spellEnd"/>
      <w:r w:rsidRPr="00A641D0">
        <w:rPr>
          <w:rFonts w:ascii="Times New Roman" w:hAnsi="Times New Roman"/>
          <w:sz w:val="24"/>
          <w:szCs w:val="24"/>
        </w:rPr>
        <w:t xml:space="preserve"> програм </w:t>
      </w:r>
      <w:r>
        <w:rPr>
          <w:rFonts w:ascii="Times New Roman" w:hAnsi="Times New Roman"/>
          <w:sz w:val="24"/>
          <w:szCs w:val="24"/>
        </w:rPr>
        <w:t xml:space="preserve">для </w:t>
      </w:r>
      <w:r w:rsidRPr="00A641D0">
        <w:rPr>
          <w:rFonts w:ascii="Times New Roman" w:hAnsi="Times New Roman"/>
          <w:sz w:val="24"/>
          <w:szCs w:val="24"/>
        </w:rPr>
        <w:t xml:space="preserve">учнів; індивідуальна </w:t>
      </w:r>
      <w:proofErr w:type="spellStart"/>
      <w:r w:rsidRPr="00A641D0">
        <w:rPr>
          <w:rFonts w:ascii="Times New Roman" w:hAnsi="Times New Roman"/>
          <w:sz w:val="24"/>
          <w:szCs w:val="24"/>
        </w:rPr>
        <w:t>корекційно-розвива</w:t>
      </w:r>
      <w:r>
        <w:rPr>
          <w:rFonts w:ascii="Times New Roman" w:hAnsi="Times New Roman"/>
          <w:sz w:val="24"/>
          <w:szCs w:val="24"/>
        </w:rPr>
        <w:t>льна</w:t>
      </w:r>
      <w:proofErr w:type="spellEnd"/>
      <w:r>
        <w:rPr>
          <w:rFonts w:ascii="Times New Roman" w:hAnsi="Times New Roman"/>
          <w:sz w:val="24"/>
          <w:szCs w:val="24"/>
        </w:rPr>
        <w:t xml:space="preserve"> </w:t>
      </w:r>
      <w:r w:rsidRPr="00A641D0">
        <w:rPr>
          <w:rFonts w:ascii="Times New Roman" w:hAnsi="Times New Roman"/>
          <w:sz w:val="24"/>
          <w:szCs w:val="24"/>
        </w:rPr>
        <w:t xml:space="preserve">робота з </w:t>
      </w:r>
      <w:r>
        <w:rPr>
          <w:rFonts w:ascii="Times New Roman" w:hAnsi="Times New Roman"/>
          <w:sz w:val="24"/>
          <w:szCs w:val="24"/>
        </w:rPr>
        <w:t>підлітками з</w:t>
      </w:r>
      <w:r w:rsidRPr="00A641D0">
        <w:rPr>
          <w:rFonts w:ascii="Times New Roman" w:hAnsi="Times New Roman"/>
          <w:sz w:val="24"/>
          <w:szCs w:val="24"/>
        </w:rPr>
        <w:t xml:space="preserve"> проблем, виявлени</w:t>
      </w:r>
      <w:r>
        <w:rPr>
          <w:rFonts w:ascii="Times New Roman" w:hAnsi="Times New Roman"/>
          <w:sz w:val="24"/>
          <w:szCs w:val="24"/>
        </w:rPr>
        <w:t>х</w:t>
      </w:r>
      <w:r w:rsidRPr="00A641D0">
        <w:rPr>
          <w:rFonts w:ascii="Times New Roman" w:hAnsi="Times New Roman"/>
          <w:sz w:val="24"/>
          <w:szCs w:val="24"/>
        </w:rPr>
        <w:t xml:space="preserve"> в результаті діагностики (наприклад, </w:t>
      </w:r>
      <w:r>
        <w:rPr>
          <w:rFonts w:ascii="Times New Roman" w:hAnsi="Times New Roman"/>
          <w:sz w:val="24"/>
          <w:szCs w:val="24"/>
        </w:rPr>
        <w:t>щодо</w:t>
      </w:r>
      <w:r w:rsidRPr="00A641D0">
        <w:rPr>
          <w:rFonts w:ascii="Times New Roman" w:hAnsi="Times New Roman"/>
          <w:sz w:val="24"/>
          <w:szCs w:val="24"/>
        </w:rPr>
        <w:t xml:space="preserve"> корекції поруше</w:t>
      </w:r>
      <w:r>
        <w:rPr>
          <w:rFonts w:ascii="Times New Roman" w:hAnsi="Times New Roman"/>
          <w:sz w:val="24"/>
          <w:szCs w:val="24"/>
        </w:rPr>
        <w:t>нь поведінки, прийняття та освоєння</w:t>
      </w:r>
      <w:r w:rsidRPr="00A641D0">
        <w:rPr>
          <w:rFonts w:ascii="Times New Roman" w:hAnsi="Times New Roman"/>
          <w:sz w:val="24"/>
          <w:szCs w:val="24"/>
        </w:rPr>
        <w:t xml:space="preserve"> своєї статевої ролі, корекції тривожності, страхів і ін.); </w:t>
      </w:r>
      <w:proofErr w:type="spellStart"/>
      <w:r w:rsidRPr="00A641D0">
        <w:rPr>
          <w:rFonts w:ascii="Times New Roman" w:hAnsi="Times New Roman"/>
          <w:sz w:val="24"/>
          <w:szCs w:val="24"/>
        </w:rPr>
        <w:t>корекційна</w:t>
      </w:r>
      <w:proofErr w:type="spellEnd"/>
      <w:r w:rsidRPr="00A641D0">
        <w:rPr>
          <w:rFonts w:ascii="Times New Roman" w:hAnsi="Times New Roman"/>
          <w:sz w:val="24"/>
          <w:szCs w:val="24"/>
        </w:rPr>
        <w:t xml:space="preserve"> гр</w:t>
      </w:r>
      <w:r>
        <w:rPr>
          <w:rFonts w:ascii="Times New Roman" w:hAnsi="Times New Roman"/>
          <w:sz w:val="24"/>
          <w:szCs w:val="24"/>
        </w:rPr>
        <w:t>упова робота по формуванню соці</w:t>
      </w:r>
      <w:r w:rsidRPr="00A641D0">
        <w:rPr>
          <w:rFonts w:ascii="Times New Roman" w:hAnsi="Times New Roman"/>
          <w:sz w:val="24"/>
          <w:szCs w:val="24"/>
        </w:rPr>
        <w:t>ально-компетентно</w:t>
      </w:r>
      <w:r>
        <w:rPr>
          <w:rFonts w:ascii="Times New Roman" w:hAnsi="Times New Roman"/>
          <w:sz w:val="24"/>
          <w:szCs w:val="24"/>
        </w:rPr>
        <w:t>ї</w:t>
      </w:r>
      <w:r w:rsidRPr="00A641D0">
        <w:rPr>
          <w:rFonts w:ascii="Times New Roman" w:hAnsi="Times New Roman"/>
          <w:sz w:val="24"/>
          <w:szCs w:val="24"/>
        </w:rPr>
        <w:t xml:space="preserve"> поведінки підлітків, з освоєння соціальних ролей у сім'ї та інших проблем, виявлених </w:t>
      </w:r>
      <w:r>
        <w:rPr>
          <w:rFonts w:ascii="Times New Roman" w:hAnsi="Times New Roman"/>
          <w:sz w:val="24"/>
          <w:szCs w:val="24"/>
        </w:rPr>
        <w:t>у</w:t>
      </w:r>
      <w:r w:rsidRPr="00A641D0">
        <w:rPr>
          <w:rFonts w:ascii="Times New Roman" w:hAnsi="Times New Roman"/>
          <w:sz w:val="24"/>
          <w:szCs w:val="24"/>
        </w:rPr>
        <w:t xml:space="preserve"> класі; контроль динаміки психічного розвитку та ефективності використовуваних методів в </w:t>
      </w:r>
      <w:proofErr w:type="spellStart"/>
      <w:r w:rsidRPr="00A641D0">
        <w:rPr>
          <w:rFonts w:ascii="Times New Roman" w:hAnsi="Times New Roman"/>
          <w:sz w:val="24"/>
          <w:szCs w:val="24"/>
        </w:rPr>
        <w:t>кор</w:t>
      </w:r>
      <w:r>
        <w:rPr>
          <w:rFonts w:ascii="Times New Roman" w:hAnsi="Times New Roman"/>
          <w:sz w:val="24"/>
          <w:szCs w:val="24"/>
        </w:rPr>
        <w:t>ек</w:t>
      </w:r>
      <w:r w:rsidRPr="00A641D0">
        <w:rPr>
          <w:rFonts w:ascii="Times New Roman" w:hAnsi="Times New Roman"/>
          <w:sz w:val="24"/>
          <w:szCs w:val="24"/>
        </w:rPr>
        <w:t>ц</w:t>
      </w:r>
      <w:r>
        <w:rPr>
          <w:rFonts w:ascii="Times New Roman" w:hAnsi="Times New Roman"/>
          <w:sz w:val="24"/>
          <w:szCs w:val="24"/>
        </w:rPr>
        <w:t>ійній</w:t>
      </w:r>
      <w:proofErr w:type="spellEnd"/>
      <w:r>
        <w:rPr>
          <w:rFonts w:ascii="Times New Roman" w:hAnsi="Times New Roman"/>
          <w:sz w:val="24"/>
          <w:szCs w:val="24"/>
        </w:rPr>
        <w:t xml:space="preserve"> </w:t>
      </w:r>
      <w:r w:rsidRPr="00A641D0">
        <w:rPr>
          <w:rFonts w:ascii="Times New Roman" w:hAnsi="Times New Roman"/>
          <w:sz w:val="24"/>
          <w:szCs w:val="24"/>
        </w:rPr>
        <w:t>програмі, планування напрямів подальшого с</w:t>
      </w:r>
      <w:r>
        <w:rPr>
          <w:rFonts w:ascii="Times New Roman" w:hAnsi="Times New Roman"/>
          <w:sz w:val="24"/>
          <w:szCs w:val="24"/>
        </w:rPr>
        <w:t>упроводу</w:t>
      </w:r>
      <w:r w:rsidRPr="00A641D0">
        <w:rPr>
          <w:rFonts w:ascii="Times New Roman" w:hAnsi="Times New Roman"/>
          <w:sz w:val="24"/>
          <w:szCs w:val="24"/>
        </w:rPr>
        <w:t xml:space="preserve">; консультування педагогів, вихователів та ін. </w:t>
      </w:r>
      <w:r>
        <w:rPr>
          <w:rFonts w:ascii="Times New Roman" w:hAnsi="Times New Roman"/>
          <w:sz w:val="24"/>
          <w:szCs w:val="24"/>
        </w:rPr>
        <w:t>спеціалі</w:t>
      </w:r>
      <w:r w:rsidRPr="00A641D0">
        <w:rPr>
          <w:rFonts w:ascii="Times New Roman" w:hAnsi="Times New Roman"/>
          <w:sz w:val="24"/>
          <w:szCs w:val="24"/>
        </w:rPr>
        <w:t>ст</w:t>
      </w:r>
      <w:r>
        <w:rPr>
          <w:rFonts w:ascii="Times New Roman" w:hAnsi="Times New Roman"/>
          <w:sz w:val="24"/>
          <w:szCs w:val="24"/>
        </w:rPr>
        <w:t>і</w:t>
      </w:r>
      <w:r w:rsidRPr="00A641D0">
        <w:rPr>
          <w:rFonts w:ascii="Times New Roman" w:hAnsi="Times New Roman"/>
          <w:sz w:val="24"/>
          <w:szCs w:val="24"/>
        </w:rPr>
        <w:t>в з питань використання у своїй діяльності інд</w:t>
      </w:r>
      <w:r>
        <w:rPr>
          <w:rFonts w:ascii="Times New Roman" w:hAnsi="Times New Roman"/>
          <w:sz w:val="24"/>
          <w:szCs w:val="24"/>
        </w:rPr>
        <w:t>и</w:t>
      </w:r>
      <w:r w:rsidRPr="00A641D0">
        <w:rPr>
          <w:rFonts w:ascii="Times New Roman" w:hAnsi="Times New Roman"/>
          <w:sz w:val="24"/>
          <w:szCs w:val="24"/>
        </w:rPr>
        <w:t xml:space="preserve">відуальних психологічних особливостей учнів; </w:t>
      </w:r>
      <w:r>
        <w:rPr>
          <w:rFonts w:ascii="Times New Roman" w:hAnsi="Times New Roman"/>
          <w:sz w:val="24"/>
          <w:szCs w:val="24"/>
        </w:rPr>
        <w:t>щодо</w:t>
      </w:r>
      <w:r w:rsidRPr="00A641D0">
        <w:rPr>
          <w:rFonts w:ascii="Times New Roman" w:hAnsi="Times New Roman"/>
          <w:sz w:val="24"/>
          <w:szCs w:val="24"/>
        </w:rPr>
        <w:t xml:space="preserve"> взаємодії в реалізації індивідуальних програм </w:t>
      </w:r>
      <w:proofErr w:type="spellStart"/>
      <w:r w:rsidRPr="00A641D0">
        <w:rPr>
          <w:rFonts w:ascii="Times New Roman" w:hAnsi="Times New Roman"/>
          <w:sz w:val="24"/>
          <w:szCs w:val="24"/>
        </w:rPr>
        <w:t>психолого-медико-педагог</w:t>
      </w:r>
      <w:r>
        <w:rPr>
          <w:rFonts w:ascii="Times New Roman" w:hAnsi="Times New Roman"/>
          <w:sz w:val="24"/>
          <w:szCs w:val="24"/>
        </w:rPr>
        <w:t>ічного</w:t>
      </w:r>
      <w:proofErr w:type="spellEnd"/>
      <w:r w:rsidRPr="00A641D0">
        <w:rPr>
          <w:rFonts w:ascii="Times New Roman" w:hAnsi="Times New Roman"/>
          <w:sz w:val="24"/>
          <w:szCs w:val="24"/>
        </w:rPr>
        <w:t xml:space="preserve"> супроводу; просвітницька діяльність з проблематики, пов'язаної з психофізіологічними особливостями учнів з порушенням інтелекту</w:t>
      </w:r>
      <w:r>
        <w:rPr>
          <w:rFonts w:ascii="Times New Roman" w:hAnsi="Times New Roman"/>
          <w:sz w:val="24"/>
          <w:szCs w:val="24"/>
        </w:rPr>
        <w:t>.</w:t>
      </w:r>
    </w:p>
    <w:p w:rsidR="00000B82" w:rsidRDefault="00000B82" w:rsidP="00097809">
      <w:pPr>
        <w:spacing w:before="0" w:beforeAutospacing="0" w:after="0" w:afterAutospacing="0"/>
        <w:ind w:firstLine="708"/>
        <w:jc w:val="both"/>
        <w:rPr>
          <w:rFonts w:ascii="Times New Roman" w:hAnsi="Times New Roman"/>
          <w:b/>
          <w:sz w:val="24"/>
          <w:szCs w:val="24"/>
        </w:rPr>
      </w:pPr>
    </w:p>
    <w:p w:rsidR="00000B82" w:rsidRDefault="00000B82" w:rsidP="00097809">
      <w:pPr>
        <w:spacing w:before="0" w:beforeAutospacing="0" w:after="0" w:afterAutospacing="0"/>
        <w:ind w:firstLine="708"/>
        <w:jc w:val="both"/>
        <w:rPr>
          <w:rFonts w:ascii="Times New Roman" w:hAnsi="Times New Roman"/>
          <w:sz w:val="24"/>
          <w:szCs w:val="24"/>
        </w:rPr>
      </w:pPr>
      <w:r>
        <w:rPr>
          <w:rFonts w:ascii="Times New Roman" w:hAnsi="Times New Roman"/>
          <w:b/>
          <w:sz w:val="24"/>
          <w:szCs w:val="24"/>
        </w:rPr>
        <w:t>Володіння інтерактивними технологіями</w:t>
      </w:r>
      <w:r w:rsidRPr="00086DB7">
        <w:rPr>
          <w:rFonts w:ascii="Times New Roman" w:hAnsi="Times New Roman"/>
          <w:b/>
          <w:sz w:val="24"/>
          <w:szCs w:val="24"/>
        </w:rPr>
        <w:t xml:space="preserve"> як вид професійного ресурсу</w:t>
      </w:r>
      <w:r>
        <w:rPr>
          <w:rFonts w:ascii="Times New Roman" w:hAnsi="Times New Roman"/>
          <w:b/>
          <w:sz w:val="24"/>
          <w:szCs w:val="24"/>
        </w:rPr>
        <w:t xml:space="preserve"> фахівця психологічної служби</w:t>
      </w:r>
      <w:r w:rsidRPr="00086DB7">
        <w:rPr>
          <w:rFonts w:ascii="Times New Roman" w:hAnsi="Times New Roman"/>
          <w:b/>
          <w:sz w:val="24"/>
          <w:szCs w:val="24"/>
        </w:rPr>
        <w:t>.</w:t>
      </w:r>
      <w:r>
        <w:rPr>
          <w:rFonts w:ascii="Times New Roman" w:hAnsi="Times New Roman"/>
          <w:sz w:val="24"/>
          <w:szCs w:val="24"/>
        </w:rPr>
        <w:t xml:space="preserve"> Що стосується о</w:t>
      </w:r>
      <w:r w:rsidRPr="00945F9A">
        <w:rPr>
          <w:rFonts w:ascii="Times New Roman" w:hAnsi="Times New Roman"/>
          <w:sz w:val="24"/>
          <w:szCs w:val="24"/>
        </w:rPr>
        <w:t>рганізаці</w:t>
      </w:r>
      <w:r>
        <w:rPr>
          <w:rFonts w:ascii="Times New Roman" w:hAnsi="Times New Roman"/>
          <w:sz w:val="24"/>
          <w:szCs w:val="24"/>
        </w:rPr>
        <w:t>ї</w:t>
      </w:r>
      <w:r w:rsidRPr="00945F9A">
        <w:rPr>
          <w:rFonts w:ascii="Times New Roman" w:hAnsi="Times New Roman"/>
          <w:sz w:val="24"/>
          <w:szCs w:val="24"/>
        </w:rPr>
        <w:t xml:space="preserve"> та здійснення соціаль</w:t>
      </w:r>
      <w:r>
        <w:rPr>
          <w:rFonts w:ascii="Times New Roman" w:hAnsi="Times New Roman"/>
          <w:sz w:val="24"/>
          <w:szCs w:val="24"/>
        </w:rPr>
        <w:t>но-психологічної допомоги у межах інститутів, то вона неможлива</w:t>
      </w:r>
      <w:r w:rsidRPr="00945F9A">
        <w:rPr>
          <w:rFonts w:ascii="Times New Roman" w:hAnsi="Times New Roman"/>
          <w:sz w:val="24"/>
          <w:szCs w:val="24"/>
        </w:rPr>
        <w:t xml:space="preserve"> без використання різноманітних технологій. </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lastRenderedPageBreak/>
        <w:t xml:space="preserve">Технологічні ресурси – це сукупність форм, методів, засобів та прийомів, що застосовуються соціальними </w:t>
      </w:r>
      <w:r>
        <w:rPr>
          <w:rFonts w:ascii="Times New Roman" w:hAnsi="Times New Roman"/>
          <w:sz w:val="24"/>
          <w:szCs w:val="24"/>
        </w:rPr>
        <w:t xml:space="preserve">та психологічними </w:t>
      </w:r>
      <w:r w:rsidRPr="00945F9A">
        <w:rPr>
          <w:rFonts w:ascii="Times New Roman" w:hAnsi="Times New Roman"/>
          <w:sz w:val="24"/>
          <w:szCs w:val="24"/>
        </w:rPr>
        <w:t>службами, окремими закладами соціального обслуговува</w:t>
      </w:r>
      <w:r>
        <w:rPr>
          <w:rFonts w:ascii="Times New Roman" w:hAnsi="Times New Roman"/>
          <w:sz w:val="24"/>
          <w:szCs w:val="24"/>
        </w:rPr>
        <w:t xml:space="preserve">ння та надання психолого-педагогічних послуг, соціальними педагогами та </w:t>
      </w:r>
      <w:r w:rsidRPr="00945F9A">
        <w:rPr>
          <w:rFonts w:ascii="Times New Roman" w:hAnsi="Times New Roman"/>
          <w:sz w:val="24"/>
          <w:szCs w:val="24"/>
        </w:rPr>
        <w:t>працівниками</w:t>
      </w:r>
      <w:r>
        <w:rPr>
          <w:rFonts w:ascii="Times New Roman" w:hAnsi="Times New Roman"/>
          <w:sz w:val="24"/>
          <w:szCs w:val="24"/>
        </w:rPr>
        <w:t>, психологами</w:t>
      </w:r>
      <w:r w:rsidRPr="00945F9A">
        <w:rPr>
          <w:rFonts w:ascii="Times New Roman" w:hAnsi="Times New Roman"/>
          <w:sz w:val="24"/>
          <w:szCs w:val="24"/>
        </w:rPr>
        <w:t xml:space="preserve"> з метою досягнення успіху </w:t>
      </w:r>
      <w:r>
        <w:rPr>
          <w:rFonts w:ascii="Times New Roman" w:hAnsi="Times New Roman"/>
          <w:sz w:val="24"/>
          <w:szCs w:val="24"/>
        </w:rPr>
        <w:t>психолого</w:t>
      </w:r>
      <w:r w:rsidRPr="00945F9A">
        <w:rPr>
          <w:rFonts w:ascii="Times New Roman" w:hAnsi="Times New Roman"/>
          <w:sz w:val="24"/>
          <w:szCs w:val="24"/>
        </w:rPr>
        <w:t>-педагогічної роботи та  забезпечення завдань соціального захисту населення</w:t>
      </w:r>
      <w:r>
        <w:rPr>
          <w:rFonts w:ascii="Times New Roman" w:hAnsi="Times New Roman"/>
          <w:sz w:val="24"/>
          <w:szCs w:val="24"/>
        </w:rPr>
        <w:t xml:space="preserve"> та підтримки його психологічного здоров'я</w:t>
      </w:r>
      <w:r w:rsidRPr="00945F9A">
        <w:rPr>
          <w:rFonts w:ascii="Times New Roman" w:hAnsi="Times New Roman"/>
          <w:sz w:val="24"/>
          <w:szCs w:val="24"/>
        </w:rPr>
        <w:t>.</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Серед найбільш поширених технологічних ресурсів </w:t>
      </w:r>
      <w:r>
        <w:rPr>
          <w:rFonts w:ascii="Times New Roman" w:hAnsi="Times New Roman"/>
          <w:sz w:val="24"/>
          <w:szCs w:val="24"/>
        </w:rPr>
        <w:t>психолого-педагогічної</w:t>
      </w:r>
      <w:r w:rsidRPr="00945F9A">
        <w:rPr>
          <w:rFonts w:ascii="Times New Roman" w:hAnsi="Times New Roman"/>
          <w:sz w:val="24"/>
          <w:szCs w:val="24"/>
        </w:rPr>
        <w:t xml:space="preserve"> роботи можна  виокремити організаційні форми, діагностичні техніки, психотерапевтичні методи, індивідуальне консультування, тренінги тощо.</w:t>
      </w:r>
    </w:p>
    <w:p w:rsidR="00000B82"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На сучасному етапі домінуюче місце в роботі з дітьми з різними фізичними та психічними вадами належить інтерактивним методам роботи.</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У людей з особливими потребами виникають загальні особистісні проблеми, які мають таку основну специфіку:</w:t>
      </w:r>
      <w:r>
        <w:rPr>
          <w:rFonts w:ascii="Times New Roman" w:hAnsi="Times New Roman"/>
          <w:sz w:val="24"/>
          <w:szCs w:val="24"/>
        </w:rPr>
        <w:t xml:space="preserve"> 1. </w:t>
      </w:r>
      <w:r w:rsidRPr="00945F9A">
        <w:rPr>
          <w:rFonts w:ascii="Times New Roman" w:hAnsi="Times New Roman"/>
          <w:sz w:val="24"/>
          <w:szCs w:val="24"/>
        </w:rPr>
        <w:t>Комплекс неповноцінності, відчуття неспроможності виконувати важливі людські функції, підвищена потреба в захисті;</w:t>
      </w:r>
      <w:r>
        <w:rPr>
          <w:rFonts w:ascii="Times New Roman" w:hAnsi="Times New Roman"/>
          <w:sz w:val="24"/>
          <w:szCs w:val="24"/>
        </w:rPr>
        <w:t xml:space="preserve"> 2. </w:t>
      </w:r>
      <w:r w:rsidRPr="00945F9A">
        <w:rPr>
          <w:rFonts w:ascii="Times New Roman" w:hAnsi="Times New Roman"/>
          <w:sz w:val="24"/>
          <w:szCs w:val="24"/>
        </w:rPr>
        <w:t>Відчуття несхожості на інших, відчуженість від інших;</w:t>
      </w:r>
      <w:r>
        <w:rPr>
          <w:rFonts w:ascii="Times New Roman" w:hAnsi="Times New Roman"/>
          <w:sz w:val="24"/>
          <w:szCs w:val="24"/>
        </w:rPr>
        <w:t xml:space="preserve"> 3. </w:t>
      </w:r>
      <w:r w:rsidRPr="00945F9A">
        <w:rPr>
          <w:rFonts w:ascii="Times New Roman" w:hAnsi="Times New Roman"/>
          <w:sz w:val="24"/>
          <w:szCs w:val="24"/>
        </w:rPr>
        <w:t>Почуття самотності внаслідок обмеженості контактів із зовнішнім світом, підлеглість у контактах, низький рівень симпатії;</w:t>
      </w:r>
      <w:r>
        <w:rPr>
          <w:rFonts w:ascii="Times New Roman" w:hAnsi="Times New Roman"/>
          <w:sz w:val="24"/>
          <w:szCs w:val="24"/>
        </w:rPr>
        <w:t xml:space="preserve"> 4. </w:t>
      </w:r>
      <w:proofErr w:type="spellStart"/>
      <w:r w:rsidRPr="00945F9A">
        <w:rPr>
          <w:rFonts w:ascii="Times New Roman" w:hAnsi="Times New Roman"/>
          <w:sz w:val="24"/>
          <w:szCs w:val="24"/>
        </w:rPr>
        <w:t>Екзистенційні</w:t>
      </w:r>
      <w:proofErr w:type="spellEnd"/>
      <w:r w:rsidRPr="00945F9A">
        <w:rPr>
          <w:rFonts w:ascii="Times New Roman" w:hAnsi="Times New Roman"/>
          <w:sz w:val="24"/>
          <w:szCs w:val="24"/>
        </w:rPr>
        <w:t xml:space="preserve"> проблеми, відчуття втрати життєвого смислу.</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Загальною рисою, яка об</w:t>
      </w:r>
      <w:r w:rsidRPr="00945F9A">
        <w:rPr>
          <w:rFonts w:ascii="Times New Roman" w:hAnsi="Times New Roman"/>
          <w:sz w:val="24"/>
          <w:szCs w:val="24"/>
        </w:rPr>
        <w:sym w:font="Symbol" w:char="F0A2"/>
      </w:r>
      <w:proofErr w:type="spellStart"/>
      <w:r w:rsidRPr="00945F9A">
        <w:rPr>
          <w:rFonts w:ascii="Times New Roman" w:hAnsi="Times New Roman"/>
          <w:sz w:val="24"/>
          <w:szCs w:val="24"/>
        </w:rPr>
        <w:t>єднує</w:t>
      </w:r>
      <w:proofErr w:type="spellEnd"/>
      <w:r w:rsidRPr="00945F9A">
        <w:rPr>
          <w:rFonts w:ascii="Times New Roman" w:hAnsi="Times New Roman"/>
          <w:sz w:val="24"/>
          <w:szCs w:val="24"/>
        </w:rPr>
        <w:t xml:space="preserve"> ці проблеми, є те, що всі вони </w:t>
      </w:r>
      <w:proofErr w:type="spellStart"/>
      <w:r w:rsidRPr="00945F9A">
        <w:rPr>
          <w:rFonts w:ascii="Times New Roman" w:hAnsi="Times New Roman"/>
          <w:sz w:val="24"/>
          <w:szCs w:val="24"/>
        </w:rPr>
        <w:t>пов</w:t>
      </w:r>
      <w:proofErr w:type="spellEnd"/>
      <w:r w:rsidRPr="00945F9A">
        <w:rPr>
          <w:rFonts w:ascii="Times New Roman" w:hAnsi="Times New Roman"/>
          <w:sz w:val="24"/>
          <w:szCs w:val="24"/>
        </w:rPr>
        <w:sym w:font="Symbol" w:char="F0A2"/>
      </w:r>
      <w:proofErr w:type="spellStart"/>
      <w:r w:rsidRPr="00945F9A">
        <w:rPr>
          <w:rFonts w:ascii="Times New Roman" w:hAnsi="Times New Roman"/>
          <w:sz w:val="24"/>
          <w:szCs w:val="24"/>
        </w:rPr>
        <w:t>язані</w:t>
      </w:r>
      <w:proofErr w:type="spellEnd"/>
      <w:r w:rsidRPr="00945F9A">
        <w:rPr>
          <w:rFonts w:ascii="Times New Roman" w:hAnsi="Times New Roman"/>
          <w:sz w:val="24"/>
          <w:szCs w:val="24"/>
        </w:rPr>
        <w:t xml:space="preserve">  з недостатнім опануванням життєвих умінь і навичок, невмінням адаптуватися в навколишньому світі, неможливістю використовувати особистісні ресурси для </w:t>
      </w:r>
      <w:proofErr w:type="spellStart"/>
      <w:r w:rsidRPr="00945F9A">
        <w:rPr>
          <w:rFonts w:ascii="Times New Roman" w:hAnsi="Times New Roman"/>
          <w:sz w:val="24"/>
          <w:szCs w:val="24"/>
        </w:rPr>
        <w:t>роз</w:t>
      </w:r>
      <w:r>
        <w:rPr>
          <w:rFonts w:ascii="Times New Roman" w:hAnsi="Times New Roman"/>
          <w:sz w:val="24"/>
          <w:szCs w:val="24"/>
        </w:rPr>
        <w:t>в</w:t>
      </w:r>
      <w:proofErr w:type="spellEnd"/>
      <w:r w:rsidRPr="00945F9A">
        <w:rPr>
          <w:rFonts w:ascii="Times New Roman" w:hAnsi="Times New Roman"/>
          <w:sz w:val="24"/>
          <w:szCs w:val="24"/>
        </w:rPr>
        <w:sym w:font="Symbol" w:char="F0A2"/>
      </w:r>
      <w:proofErr w:type="spellStart"/>
      <w:r w:rsidRPr="00945F9A">
        <w:rPr>
          <w:rFonts w:ascii="Times New Roman" w:hAnsi="Times New Roman"/>
          <w:sz w:val="24"/>
          <w:szCs w:val="24"/>
        </w:rPr>
        <w:t>язання</w:t>
      </w:r>
      <w:proofErr w:type="spellEnd"/>
      <w:r w:rsidRPr="00945F9A">
        <w:rPr>
          <w:rFonts w:ascii="Times New Roman" w:hAnsi="Times New Roman"/>
          <w:sz w:val="24"/>
          <w:szCs w:val="24"/>
        </w:rPr>
        <w:t xml:space="preserve"> життєвих завдань. Наведені вище особистісні проблеми можна  вирішувати за допомогою різних психологічних методів – консультування, бесіди, гри, різних видів групової  роботи, тренінгів.</w:t>
      </w:r>
      <w:r>
        <w:rPr>
          <w:rFonts w:ascii="Times New Roman" w:hAnsi="Times New Roman"/>
          <w:sz w:val="24"/>
          <w:szCs w:val="24"/>
        </w:rPr>
        <w:t xml:space="preserve"> </w:t>
      </w:r>
      <w:r w:rsidRPr="00945F9A">
        <w:rPr>
          <w:rFonts w:ascii="Times New Roman" w:hAnsi="Times New Roman"/>
          <w:sz w:val="24"/>
          <w:szCs w:val="24"/>
        </w:rPr>
        <w:t>Розроблюючи  програми тренінгів для дітей з особливими потребами, доцільно врахувати такі характеристики:</w:t>
      </w:r>
      <w:r>
        <w:rPr>
          <w:rFonts w:ascii="Times New Roman" w:hAnsi="Times New Roman"/>
          <w:sz w:val="24"/>
          <w:szCs w:val="24"/>
        </w:rPr>
        <w:t xml:space="preserve"> </w:t>
      </w:r>
      <w:r w:rsidRPr="00945F9A">
        <w:rPr>
          <w:rFonts w:ascii="Times New Roman" w:hAnsi="Times New Roman"/>
          <w:sz w:val="24"/>
          <w:szCs w:val="24"/>
        </w:rPr>
        <w:t>час настання інвалідності;</w:t>
      </w:r>
      <w:r>
        <w:rPr>
          <w:rFonts w:ascii="Times New Roman" w:hAnsi="Times New Roman"/>
          <w:sz w:val="24"/>
          <w:szCs w:val="24"/>
        </w:rPr>
        <w:t xml:space="preserve"> </w:t>
      </w:r>
      <w:r w:rsidRPr="00945F9A">
        <w:rPr>
          <w:rFonts w:ascii="Times New Roman" w:hAnsi="Times New Roman"/>
          <w:sz w:val="24"/>
          <w:szCs w:val="24"/>
        </w:rPr>
        <w:t>характер реакції на інвалідність (емоційна, когнітивна, поведінкова);</w:t>
      </w:r>
      <w:r>
        <w:rPr>
          <w:rFonts w:ascii="Times New Roman" w:hAnsi="Times New Roman"/>
          <w:sz w:val="24"/>
          <w:szCs w:val="24"/>
        </w:rPr>
        <w:t xml:space="preserve"> </w:t>
      </w:r>
      <w:r w:rsidRPr="00945F9A">
        <w:rPr>
          <w:rFonts w:ascii="Times New Roman" w:hAnsi="Times New Roman"/>
          <w:sz w:val="24"/>
          <w:szCs w:val="24"/>
        </w:rPr>
        <w:t>важкість порушень (діапазон обмежень, спричинених захворюванням або дефектам);</w:t>
      </w:r>
      <w:r>
        <w:rPr>
          <w:rFonts w:ascii="Times New Roman" w:hAnsi="Times New Roman"/>
          <w:sz w:val="24"/>
          <w:szCs w:val="24"/>
        </w:rPr>
        <w:t xml:space="preserve"> </w:t>
      </w:r>
      <w:r w:rsidRPr="00945F9A">
        <w:rPr>
          <w:rFonts w:ascii="Times New Roman" w:hAnsi="Times New Roman"/>
          <w:sz w:val="24"/>
          <w:szCs w:val="24"/>
        </w:rPr>
        <w:t>рівень інтелектуального та емоційного розвитку;</w:t>
      </w:r>
      <w:r>
        <w:rPr>
          <w:rFonts w:ascii="Times New Roman" w:hAnsi="Times New Roman"/>
          <w:sz w:val="24"/>
          <w:szCs w:val="24"/>
        </w:rPr>
        <w:t xml:space="preserve"> </w:t>
      </w:r>
      <w:r w:rsidRPr="00945F9A">
        <w:rPr>
          <w:rFonts w:ascii="Times New Roman" w:hAnsi="Times New Roman"/>
          <w:sz w:val="24"/>
          <w:szCs w:val="24"/>
        </w:rPr>
        <w:t xml:space="preserve">дотримання логічної послідовності </w:t>
      </w:r>
      <w:proofErr w:type="spellStart"/>
      <w:r w:rsidRPr="00945F9A">
        <w:rPr>
          <w:rFonts w:ascii="Times New Roman" w:hAnsi="Times New Roman"/>
          <w:sz w:val="24"/>
          <w:szCs w:val="24"/>
        </w:rPr>
        <w:t>тренінгових</w:t>
      </w:r>
      <w:proofErr w:type="spellEnd"/>
      <w:r w:rsidRPr="00945F9A">
        <w:rPr>
          <w:rFonts w:ascii="Times New Roman" w:hAnsi="Times New Roman"/>
          <w:sz w:val="24"/>
          <w:szCs w:val="24"/>
        </w:rPr>
        <w:t xml:space="preserve"> занять.</w:t>
      </w:r>
    </w:p>
    <w:p w:rsidR="00000B82"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Всі тренінги, які проводяться з людьми з особливими потребами, нехай це буде навчання інструментальним навичкам або корекція емоційних і поведінкових шаблонів, мають основну спільну особливість – це можливість інте</w:t>
      </w:r>
      <w:r>
        <w:rPr>
          <w:rFonts w:ascii="Times New Roman" w:hAnsi="Times New Roman"/>
          <w:sz w:val="24"/>
          <w:szCs w:val="24"/>
        </w:rPr>
        <w:t>грації</w:t>
      </w:r>
      <w:r w:rsidRPr="00945F9A">
        <w:rPr>
          <w:rFonts w:ascii="Times New Roman" w:hAnsi="Times New Roman"/>
          <w:sz w:val="24"/>
          <w:szCs w:val="24"/>
        </w:rPr>
        <w:t xml:space="preserve"> в суспільство, можливість почувати себе </w:t>
      </w:r>
      <w:r>
        <w:rPr>
          <w:rFonts w:ascii="Times New Roman" w:hAnsi="Times New Roman"/>
          <w:sz w:val="24"/>
          <w:szCs w:val="24"/>
        </w:rPr>
        <w:t>включеним у соціум, мо</w:t>
      </w:r>
      <w:r w:rsidRPr="00945F9A">
        <w:rPr>
          <w:rFonts w:ascii="Times New Roman" w:hAnsi="Times New Roman"/>
          <w:sz w:val="24"/>
          <w:szCs w:val="24"/>
        </w:rPr>
        <w:t>жливість взаємодіяти з іншими і відчу</w:t>
      </w:r>
      <w:r>
        <w:rPr>
          <w:rFonts w:ascii="Times New Roman" w:hAnsi="Times New Roman"/>
          <w:sz w:val="24"/>
          <w:szCs w:val="24"/>
        </w:rPr>
        <w:t>ва</w:t>
      </w:r>
      <w:r w:rsidRPr="00945F9A">
        <w:rPr>
          <w:rFonts w:ascii="Times New Roman" w:hAnsi="Times New Roman"/>
          <w:sz w:val="24"/>
          <w:szCs w:val="24"/>
        </w:rPr>
        <w:t>ти себе корисним.</w:t>
      </w:r>
    </w:p>
    <w:p w:rsidR="00000B82" w:rsidRPr="00945F9A" w:rsidRDefault="00000B82" w:rsidP="00097809">
      <w:pPr>
        <w:spacing w:before="0" w:beforeAutospacing="0" w:after="0" w:afterAutospacing="0"/>
        <w:ind w:firstLine="709"/>
        <w:jc w:val="both"/>
        <w:rPr>
          <w:rFonts w:ascii="Times New Roman" w:hAnsi="Times New Roman"/>
          <w:sz w:val="24"/>
          <w:szCs w:val="24"/>
        </w:rPr>
      </w:pPr>
      <w:proofErr w:type="spellStart"/>
      <w:r w:rsidRPr="00945F9A">
        <w:rPr>
          <w:rFonts w:ascii="Times New Roman" w:hAnsi="Times New Roman"/>
          <w:sz w:val="24"/>
          <w:szCs w:val="24"/>
        </w:rPr>
        <w:t>Психодіагностичні</w:t>
      </w:r>
      <w:proofErr w:type="spellEnd"/>
      <w:r w:rsidRPr="00945F9A">
        <w:rPr>
          <w:rFonts w:ascii="Times New Roman" w:hAnsi="Times New Roman"/>
          <w:sz w:val="24"/>
          <w:szCs w:val="24"/>
        </w:rPr>
        <w:t xml:space="preserve"> дослідження, проведені у дітей з особливими потребами показали, що багато з них мають психологічні проблеми, які  потребують заходів корекції. Серед них </w:t>
      </w:r>
      <w:r w:rsidRPr="00945F9A">
        <w:rPr>
          <w:rFonts w:ascii="Times New Roman" w:hAnsi="Times New Roman"/>
          <w:sz w:val="24"/>
          <w:szCs w:val="24"/>
        </w:rPr>
        <w:lastRenderedPageBreak/>
        <w:t>можна назвати: підвищена потреба у захисті;</w:t>
      </w:r>
      <w:r>
        <w:rPr>
          <w:rFonts w:ascii="Times New Roman" w:hAnsi="Times New Roman"/>
          <w:sz w:val="24"/>
          <w:szCs w:val="24"/>
        </w:rPr>
        <w:t xml:space="preserve"> </w:t>
      </w:r>
      <w:r w:rsidRPr="00945F9A">
        <w:rPr>
          <w:rFonts w:ascii="Times New Roman" w:hAnsi="Times New Roman"/>
          <w:sz w:val="24"/>
          <w:szCs w:val="24"/>
        </w:rPr>
        <w:t>спрямованість переживань у минуле;</w:t>
      </w:r>
      <w:r>
        <w:rPr>
          <w:rFonts w:ascii="Times New Roman" w:hAnsi="Times New Roman"/>
          <w:sz w:val="24"/>
          <w:szCs w:val="24"/>
        </w:rPr>
        <w:t xml:space="preserve"> </w:t>
      </w:r>
      <w:r w:rsidRPr="00945F9A">
        <w:rPr>
          <w:rFonts w:ascii="Times New Roman" w:hAnsi="Times New Roman"/>
          <w:sz w:val="24"/>
          <w:szCs w:val="24"/>
        </w:rPr>
        <w:t>невпевненість у собі;</w:t>
      </w:r>
      <w:r>
        <w:rPr>
          <w:rFonts w:ascii="Times New Roman" w:hAnsi="Times New Roman"/>
          <w:sz w:val="24"/>
          <w:szCs w:val="24"/>
        </w:rPr>
        <w:t xml:space="preserve"> </w:t>
      </w:r>
      <w:r w:rsidRPr="00945F9A">
        <w:rPr>
          <w:rFonts w:ascii="Times New Roman" w:hAnsi="Times New Roman"/>
          <w:sz w:val="24"/>
          <w:szCs w:val="24"/>
        </w:rPr>
        <w:t>відповідальність за прийняття рішення найчастіше перекладається на оточуючих;</w:t>
      </w:r>
      <w:r>
        <w:rPr>
          <w:rFonts w:ascii="Times New Roman" w:hAnsi="Times New Roman"/>
          <w:sz w:val="24"/>
          <w:szCs w:val="24"/>
        </w:rPr>
        <w:t xml:space="preserve"> </w:t>
      </w:r>
      <w:r w:rsidRPr="00945F9A">
        <w:rPr>
          <w:rFonts w:ascii="Times New Roman" w:hAnsi="Times New Roman"/>
          <w:sz w:val="24"/>
          <w:szCs w:val="24"/>
        </w:rPr>
        <w:t xml:space="preserve">низька осмисленість життя (методика </w:t>
      </w:r>
      <w:proofErr w:type="spellStart"/>
      <w:r w:rsidRPr="00945F9A">
        <w:rPr>
          <w:rFonts w:ascii="Times New Roman" w:hAnsi="Times New Roman"/>
          <w:sz w:val="24"/>
          <w:szCs w:val="24"/>
        </w:rPr>
        <w:t>смисложиттєвих</w:t>
      </w:r>
      <w:proofErr w:type="spellEnd"/>
      <w:r w:rsidRPr="00945F9A">
        <w:rPr>
          <w:rFonts w:ascii="Times New Roman" w:hAnsi="Times New Roman"/>
          <w:sz w:val="24"/>
          <w:szCs w:val="24"/>
        </w:rPr>
        <w:t xml:space="preserve"> орієнтацій);</w:t>
      </w:r>
      <w:r>
        <w:rPr>
          <w:rFonts w:ascii="Times New Roman" w:hAnsi="Times New Roman"/>
          <w:sz w:val="24"/>
          <w:szCs w:val="24"/>
        </w:rPr>
        <w:t xml:space="preserve"> </w:t>
      </w:r>
      <w:r w:rsidRPr="00945F9A">
        <w:rPr>
          <w:rFonts w:ascii="Times New Roman" w:hAnsi="Times New Roman"/>
          <w:sz w:val="24"/>
          <w:szCs w:val="24"/>
        </w:rPr>
        <w:t xml:space="preserve">у </w:t>
      </w:r>
      <w:proofErr w:type="spellStart"/>
      <w:r w:rsidRPr="00945F9A">
        <w:rPr>
          <w:rFonts w:ascii="Times New Roman" w:hAnsi="Times New Roman"/>
          <w:sz w:val="24"/>
          <w:szCs w:val="24"/>
        </w:rPr>
        <w:t>міжособових</w:t>
      </w:r>
      <w:proofErr w:type="spellEnd"/>
      <w:r w:rsidRPr="00945F9A">
        <w:rPr>
          <w:rFonts w:ascii="Times New Roman" w:hAnsi="Times New Roman"/>
          <w:sz w:val="24"/>
          <w:szCs w:val="24"/>
        </w:rPr>
        <w:t xml:space="preserve"> стосунках спостерігаються підлеглі відношення;</w:t>
      </w:r>
      <w:r>
        <w:rPr>
          <w:rFonts w:ascii="Times New Roman" w:hAnsi="Times New Roman"/>
          <w:sz w:val="24"/>
          <w:szCs w:val="24"/>
        </w:rPr>
        <w:t xml:space="preserve"> </w:t>
      </w:r>
      <w:r w:rsidRPr="00945F9A">
        <w:rPr>
          <w:rFonts w:ascii="Times New Roman" w:hAnsi="Times New Roman"/>
          <w:sz w:val="24"/>
          <w:szCs w:val="24"/>
        </w:rPr>
        <w:t xml:space="preserve">низький рівень </w:t>
      </w:r>
      <w:proofErr w:type="spellStart"/>
      <w:r w:rsidRPr="00945F9A">
        <w:rPr>
          <w:rFonts w:ascii="Times New Roman" w:hAnsi="Times New Roman"/>
          <w:sz w:val="24"/>
          <w:szCs w:val="24"/>
        </w:rPr>
        <w:t>емпатії</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конфліктність поведінки.</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Запропонований тренінг м</w:t>
      </w:r>
      <w:r>
        <w:rPr>
          <w:rFonts w:ascii="Times New Roman" w:hAnsi="Times New Roman"/>
          <w:sz w:val="24"/>
          <w:szCs w:val="24"/>
        </w:rPr>
        <w:t>оже складатися з таких частин</w:t>
      </w:r>
      <w:r w:rsidRPr="00945F9A">
        <w:rPr>
          <w:rFonts w:ascii="Times New Roman" w:hAnsi="Times New Roman"/>
          <w:sz w:val="24"/>
          <w:szCs w:val="24"/>
        </w:rPr>
        <w:t>:</w:t>
      </w:r>
    </w:p>
    <w:p w:rsidR="00000B82" w:rsidRDefault="00000B82" w:rsidP="00097809">
      <w:pPr>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1. </w:t>
      </w:r>
      <w:r w:rsidRPr="00945F9A">
        <w:rPr>
          <w:rFonts w:ascii="Times New Roman" w:hAnsi="Times New Roman"/>
          <w:sz w:val="24"/>
          <w:szCs w:val="24"/>
        </w:rPr>
        <w:t xml:space="preserve">Тренінги особистісного зростання та подолання </w:t>
      </w:r>
      <w:proofErr w:type="spellStart"/>
      <w:r w:rsidRPr="00945F9A">
        <w:rPr>
          <w:rFonts w:ascii="Times New Roman" w:hAnsi="Times New Roman"/>
          <w:sz w:val="24"/>
          <w:szCs w:val="24"/>
        </w:rPr>
        <w:t>внутрішньоособистісних</w:t>
      </w:r>
      <w:proofErr w:type="spellEnd"/>
      <w:r w:rsidRPr="00945F9A">
        <w:rPr>
          <w:rFonts w:ascii="Times New Roman" w:hAnsi="Times New Roman"/>
          <w:sz w:val="24"/>
          <w:szCs w:val="24"/>
        </w:rPr>
        <w:t xml:space="preserve"> проблем:</w:t>
      </w:r>
      <w:r>
        <w:rPr>
          <w:rFonts w:ascii="Times New Roman" w:hAnsi="Times New Roman"/>
          <w:sz w:val="24"/>
          <w:szCs w:val="24"/>
        </w:rPr>
        <w:t xml:space="preserve"> </w:t>
      </w:r>
      <w:r w:rsidRPr="00945F9A">
        <w:rPr>
          <w:rFonts w:ascii="Times New Roman" w:hAnsi="Times New Roman"/>
          <w:sz w:val="24"/>
          <w:szCs w:val="24"/>
        </w:rPr>
        <w:t>а) Адекватний Я – образ:</w:t>
      </w:r>
      <w:r>
        <w:rPr>
          <w:rFonts w:ascii="Times New Roman" w:hAnsi="Times New Roman"/>
          <w:sz w:val="24"/>
          <w:szCs w:val="24"/>
        </w:rPr>
        <w:t xml:space="preserve"> </w:t>
      </w:r>
      <w:r w:rsidRPr="00945F9A">
        <w:rPr>
          <w:rFonts w:ascii="Times New Roman" w:hAnsi="Times New Roman"/>
          <w:sz w:val="24"/>
          <w:szCs w:val="24"/>
        </w:rPr>
        <w:t xml:space="preserve">аутотренінг на адекватне </w:t>
      </w:r>
      <w:proofErr w:type="spellStart"/>
      <w:r w:rsidRPr="00945F9A">
        <w:rPr>
          <w:rFonts w:ascii="Times New Roman" w:hAnsi="Times New Roman"/>
          <w:sz w:val="24"/>
          <w:szCs w:val="24"/>
        </w:rPr>
        <w:t>самовідношення</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 xml:space="preserve">тренінг “Я, моє минуле, теперішнє, </w:t>
      </w:r>
      <w:proofErr w:type="spellStart"/>
      <w:r w:rsidRPr="00945F9A">
        <w:rPr>
          <w:rFonts w:ascii="Times New Roman" w:hAnsi="Times New Roman"/>
          <w:sz w:val="24"/>
          <w:szCs w:val="24"/>
        </w:rPr>
        <w:t>майбутнє”</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б) Формування особистісних навичок:</w:t>
      </w:r>
      <w:r>
        <w:rPr>
          <w:rFonts w:ascii="Times New Roman" w:hAnsi="Times New Roman"/>
          <w:sz w:val="24"/>
          <w:szCs w:val="24"/>
        </w:rPr>
        <w:t xml:space="preserve"> </w:t>
      </w:r>
      <w:r w:rsidRPr="00945F9A">
        <w:rPr>
          <w:rFonts w:ascii="Times New Roman" w:hAnsi="Times New Roman"/>
          <w:sz w:val="24"/>
          <w:szCs w:val="24"/>
        </w:rPr>
        <w:t>тренінг на розвиток емоційно-вольової сфери;</w:t>
      </w:r>
      <w:r>
        <w:rPr>
          <w:rFonts w:ascii="Times New Roman" w:hAnsi="Times New Roman"/>
          <w:sz w:val="24"/>
          <w:szCs w:val="24"/>
        </w:rPr>
        <w:t xml:space="preserve"> </w:t>
      </w:r>
      <w:r w:rsidRPr="00945F9A">
        <w:rPr>
          <w:rFonts w:ascii="Times New Roman" w:hAnsi="Times New Roman"/>
          <w:sz w:val="24"/>
          <w:szCs w:val="24"/>
        </w:rPr>
        <w:t>тренінг “</w:t>
      </w:r>
      <w:proofErr w:type="spellStart"/>
      <w:r w:rsidRPr="00945F9A">
        <w:rPr>
          <w:rFonts w:ascii="Times New Roman" w:hAnsi="Times New Roman"/>
          <w:sz w:val="24"/>
          <w:szCs w:val="24"/>
        </w:rPr>
        <w:t>Ігри-релаксації”</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 xml:space="preserve">тренінг “Впевненість у </w:t>
      </w:r>
      <w:proofErr w:type="spellStart"/>
      <w:r w:rsidRPr="00945F9A">
        <w:rPr>
          <w:rFonts w:ascii="Times New Roman" w:hAnsi="Times New Roman"/>
          <w:sz w:val="24"/>
          <w:szCs w:val="24"/>
        </w:rPr>
        <w:t>собі”</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 xml:space="preserve">тренінг на розвиток </w:t>
      </w:r>
      <w:proofErr w:type="spellStart"/>
      <w:r w:rsidRPr="00945F9A">
        <w:rPr>
          <w:rFonts w:ascii="Times New Roman" w:hAnsi="Times New Roman"/>
          <w:sz w:val="24"/>
          <w:szCs w:val="24"/>
        </w:rPr>
        <w:t>емпатійного</w:t>
      </w:r>
      <w:proofErr w:type="spellEnd"/>
      <w:r w:rsidRPr="00945F9A">
        <w:rPr>
          <w:rFonts w:ascii="Times New Roman" w:hAnsi="Times New Roman"/>
          <w:sz w:val="24"/>
          <w:szCs w:val="24"/>
        </w:rPr>
        <w:t xml:space="preserve"> співпереживання;</w:t>
      </w:r>
      <w:r>
        <w:rPr>
          <w:rFonts w:ascii="Times New Roman" w:hAnsi="Times New Roman"/>
          <w:sz w:val="24"/>
          <w:szCs w:val="24"/>
        </w:rPr>
        <w:t xml:space="preserve"> </w:t>
      </w:r>
      <w:r w:rsidRPr="00945F9A">
        <w:rPr>
          <w:rFonts w:ascii="Times New Roman" w:hAnsi="Times New Roman"/>
          <w:sz w:val="24"/>
          <w:szCs w:val="24"/>
        </w:rPr>
        <w:t>в) Саморегуляція соціальної поведінки:</w:t>
      </w:r>
      <w:r>
        <w:rPr>
          <w:rFonts w:ascii="Times New Roman" w:hAnsi="Times New Roman"/>
          <w:sz w:val="24"/>
          <w:szCs w:val="24"/>
        </w:rPr>
        <w:t xml:space="preserve"> </w:t>
      </w:r>
      <w:r w:rsidRPr="00945F9A">
        <w:rPr>
          <w:rFonts w:ascii="Times New Roman" w:hAnsi="Times New Roman"/>
          <w:sz w:val="24"/>
          <w:szCs w:val="24"/>
        </w:rPr>
        <w:t xml:space="preserve">тренінг ”Батько. Дорослий. </w:t>
      </w:r>
      <w:proofErr w:type="spellStart"/>
      <w:r w:rsidRPr="00945F9A">
        <w:rPr>
          <w:rFonts w:ascii="Times New Roman" w:hAnsi="Times New Roman"/>
          <w:sz w:val="24"/>
          <w:szCs w:val="24"/>
        </w:rPr>
        <w:t>Дитина”</w:t>
      </w:r>
      <w:proofErr w:type="spellEnd"/>
      <w:r w:rsidRPr="00945F9A">
        <w:rPr>
          <w:rFonts w:ascii="Times New Roman" w:hAnsi="Times New Roman"/>
          <w:sz w:val="24"/>
          <w:szCs w:val="24"/>
        </w:rPr>
        <w:t>.</w:t>
      </w:r>
    </w:p>
    <w:p w:rsidR="00000B82" w:rsidRPr="00945F9A" w:rsidRDefault="00000B82" w:rsidP="00097809">
      <w:pPr>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2. Тренінги комунікативної культури: </w:t>
      </w:r>
      <w:r w:rsidRPr="00945F9A">
        <w:rPr>
          <w:rFonts w:ascii="Times New Roman" w:hAnsi="Times New Roman"/>
          <w:sz w:val="24"/>
          <w:szCs w:val="24"/>
        </w:rPr>
        <w:t xml:space="preserve">тренінг оформлення </w:t>
      </w:r>
      <w:proofErr w:type="spellStart"/>
      <w:r w:rsidRPr="00945F9A">
        <w:rPr>
          <w:rFonts w:ascii="Times New Roman" w:hAnsi="Times New Roman"/>
          <w:sz w:val="24"/>
          <w:szCs w:val="24"/>
        </w:rPr>
        <w:t>зворотнього</w:t>
      </w:r>
      <w:proofErr w:type="spellEnd"/>
      <w:r w:rsidRPr="00945F9A">
        <w:rPr>
          <w:rFonts w:ascii="Times New Roman" w:hAnsi="Times New Roman"/>
          <w:sz w:val="24"/>
          <w:szCs w:val="24"/>
        </w:rPr>
        <w:t xml:space="preserve"> </w:t>
      </w:r>
      <w:proofErr w:type="spellStart"/>
      <w:r w:rsidRPr="00945F9A">
        <w:rPr>
          <w:rFonts w:ascii="Times New Roman" w:hAnsi="Times New Roman"/>
          <w:sz w:val="24"/>
          <w:szCs w:val="24"/>
        </w:rPr>
        <w:t>зв</w:t>
      </w:r>
      <w:proofErr w:type="spellEnd"/>
      <w:r w:rsidRPr="00945F9A">
        <w:rPr>
          <w:rFonts w:ascii="Times New Roman" w:hAnsi="Times New Roman"/>
          <w:sz w:val="24"/>
          <w:szCs w:val="24"/>
        </w:rPr>
        <w:sym w:font="Symbol" w:char="F0A2"/>
      </w:r>
      <w:proofErr w:type="spellStart"/>
      <w:r w:rsidRPr="00945F9A">
        <w:rPr>
          <w:rFonts w:ascii="Times New Roman" w:hAnsi="Times New Roman"/>
          <w:sz w:val="24"/>
          <w:szCs w:val="24"/>
        </w:rPr>
        <w:t>язку</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тренінг на розвиток активного слухання;</w:t>
      </w:r>
      <w:r>
        <w:rPr>
          <w:rFonts w:ascii="Times New Roman" w:hAnsi="Times New Roman"/>
          <w:sz w:val="24"/>
          <w:szCs w:val="24"/>
        </w:rPr>
        <w:t xml:space="preserve"> </w:t>
      </w:r>
      <w:r w:rsidRPr="00945F9A">
        <w:rPr>
          <w:rFonts w:ascii="Times New Roman" w:hAnsi="Times New Roman"/>
          <w:sz w:val="24"/>
          <w:szCs w:val="24"/>
        </w:rPr>
        <w:t>тренінг на розвиток знання невербальних засобів спілкування;</w:t>
      </w:r>
      <w:r>
        <w:rPr>
          <w:rFonts w:ascii="Times New Roman" w:hAnsi="Times New Roman"/>
          <w:sz w:val="24"/>
          <w:szCs w:val="24"/>
        </w:rPr>
        <w:t xml:space="preserve"> рольовий тренінг; </w:t>
      </w:r>
      <w:r w:rsidRPr="00945F9A">
        <w:rPr>
          <w:rFonts w:ascii="Times New Roman" w:hAnsi="Times New Roman"/>
          <w:sz w:val="24"/>
          <w:szCs w:val="24"/>
        </w:rPr>
        <w:t xml:space="preserve">тренінг “Спілкування в різних </w:t>
      </w:r>
      <w:proofErr w:type="spellStart"/>
      <w:r w:rsidRPr="00945F9A">
        <w:rPr>
          <w:rFonts w:ascii="Times New Roman" w:hAnsi="Times New Roman"/>
          <w:sz w:val="24"/>
          <w:szCs w:val="24"/>
        </w:rPr>
        <w:t>ситуаціях”</w:t>
      </w:r>
      <w:proofErr w:type="spellEnd"/>
      <w:r w:rsidRPr="00945F9A">
        <w:rPr>
          <w:rFonts w:ascii="Times New Roman" w:hAnsi="Times New Roman"/>
          <w:sz w:val="24"/>
          <w:szCs w:val="24"/>
        </w:rPr>
        <w:t>;</w:t>
      </w:r>
      <w:r>
        <w:rPr>
          <w:rFonts w:ascii="Times New Roman" w:hAnsi="Times New Roman"/>
          <w:sz w:val="24"/>
          <w:szCs w:val="24"/>
        </w:rPr>
        <w:t xml:space="preserve"> </w:t>
      </w:r>
      <w:r w:rsidRPr="00945F9A">
        <w:rPr>
          <w:rFonts w:ascii="Times New Roman" w:hAnsi="Times New Roman"/>
          <w:sz w:val="24"/>
          <w:szCs w:val="24"/>
        </w:rPr>
        <w:t xml:space="preserve">тренінг “Вирішення </w:t>
      </w:r>
      <w:proofErr w:type="spellStart"/>
      <w:r w:rsidRPr="00945F9A">
        <w:rPr>
          <w:rFonts w:ascii="Times New Roman" w:hAnsi="Times New Roman"/>
          <w:sz w:val="24"/>
          <w:szCs w:val="24"/>
        </w:rPr>
        <w:t>конфліктів”</w:t>
      </w:r>
      <w:proofErr w:type="spellEnd"/>
      <w:r w:rsidRPr="00945F9A">
        <w:rPr>
          <w:rFonts w:ascii="Times New Roman" w:hAnsi="Times New Roman"/>
          <w:sz w:val="24"/>
          <w:szCs w:val="24"/>
        </w:rPr>
        <w:t>.</w:t>
      </w:r>
    </w:p>
    <w:p w:rsidR="00000B82"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Тематика тренінгу для людей з особливими потребами може суттєво відрізнятися в залежності від  стану здоров</w:t>
      </w:r>
      <w:r w:rsidRPr="00945F9A">
        <w:rPr>
          <w:rFonts w:ascii="Times New Roman" w:hAnsi="Times New Roman"/>
          <w:sz w:val="24"/>
          <w:szCs w:val="24"/>
        </w:rPr>
        <w:sym w:font="Symbol" w:char="F0A2"/>
      </w:r>
      <w:r w:rsidRPr="00945F9A">
        <w:rPr>
          <w:rFonts w:ascii="Times New Roman" w:hAnsi="Times New Roman"/>
          <w:sz w:val="24"/>
          <w:szCs w:val="24"/>
        </w:rPr>
        <w:t xml:space="preserve">я учасників групи. </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Так, для розумово відсталих дітей можна проводити тренінги, спрямовані на вироблення життєвих умі</w:t>
      </w:r>
      <w:r>
        <w:rPr>
          <w:rFonts w:ascii="Times New Roman" w:hAnsi="Times New Roman"/>
          <w:sz w:val="24"/>
          <w:szCs w:val="24"/>
        </w:rPr>
        <w:t xml:space="preserve">нь, під якими мається на увазі </w:t>
      </w:r>
      <w:r w:rsidRPr="00945F9A">
        <w:rPr>
          <w:rFonts w:ascii="Times New Roman" w:hAnsi="Times New Roman"/>
          <w:sz w:val="24"/>
          <w:szCs w:val="24"/>
        </w:rPr>
        <w:t>оволодіння вміннями самообслуговування, навичками елементарної гігієни, елементарних дій і спілкування з оточуючими.</w:t>
      </w:r>
      <w:r>
        <w:rPr>
          <w:rFonts w:ascii="Times New Roman" w:hAnsi="Times New Roman"/>
          <w:sz w:val="24"/>
          <w:szCs w:val="24"/>
        </w:rPr>
        <w:t xml:space="preserve"> </w:t>
      </w:r>
      <w:r w:rsidRPr="00945F9A">
        <w:rPr>
          <w:rFonts w:ascii="Times New Roman" w:hAnsi="Times New Roman"/>
          <w:sz w:val="24"/>
          <w:szCs w:val="24"/>
        </w:rPr>
        <w:t>У тренінгу використовуються такі методи як:</w:t>
      </w:r>
      <w:r>
        <w:rPr>
          <w:rFonts w:ascii="Times New Roman" w:hAnsi="Times New Roman"/>
          <w:sz w:val="24"/>
          <w:szCs w:val="24"/>
        </w:rPr>
        <w:t xml:space="preserve"> </w:t>
      </w:r>
      <w:r w:rsidRPr="00945F9A">
        <w:rPr>
          <w:rFonts w:ascii="Times New Roman" w:hAnsi="Times New Roman"/>
          <w:sz w:val="24"/>
          <w:szCs w:val="24"/>
        </w:rPr>
        <w:t>активні розвиваючі;</w:t>
      </w:r>
      <w:r>
        <w:rPr>
          <w:rFonts w:ascii="Times New Roman" w:hAnsi="Times New Roman"/>
          <w:sz w:val="24"/>
          <w:szCs w:val="24"/>
        </w:rPr>
        <w:t xml:space="preserve"> </w:t>
      </w:r>
      <w:proofErr w:type="spellStart"/>
      <w:r w:rsidRPr="00945F9A">
        <w:rPr>
          <w:rFonts w:ascii="Times New Roman" w:hAnsi="Times New Roman"/>
          <w:sz w:val="24"/>
          <w:szCs w:val="24"/>
        </w:rPr>
        <w:t>відеодопомога</w:t>
      </w:r>
      <w:proofErr w:type="spellEnd"/>
      <w:r w:rsidRPr="00945F9A">
        <w:rPr>
          <w:rFonts w:ascii="Times New Roman" w:hAnsi="Times New Roman"/>
          <w:sz w:val="24"/>
          <w:szCs w:val="24"/>
        </w:rPr>
        <w:t xml:space="preserve"> і рольові ігри, які допомагають учасникам розвивати обмежені мовні вміння і навчатися взаємодіяти;</w:t>
      </w:r>
      <w:r>
        <w:rPr>
          <w:rFonts w:ascii="Times New Roman" w:hAnsi="Times New Roman"/>
          <w:sz w:val="24"/>
          <w:szCs w:val="24"/>
        </w:rPr>
        <w:t xml:space="preserve"> </w:t>
      </w:r>
      <w:r w:rsidRPr="00945F9A">
        <w:rPr>
          <w:rFonts w:ascii="Times New Roman" w:hAnsi="Times New Roman"/>
          <w:sz w:val="24"/>
          <w:szCs w:val="24"/>
        </w:rPr>
        <w:t>рольові ігрові ситуації, взяті з реального життя, що мають дуже простий сценарій;</w:t>
      </w:r>
      <w:r>
        <w:rPr>
          <w:rFonts w:ascii="Times New Roman" w:hAnsi="Times New Roman"/>
          <w:sz w:val="24"/>
          <w:szCs w:val="24"/>
        </w:rPr>
        <w:t xml:space="preserve"> </w:t>
      </w:r>
      <w:r w:rsidRPr="00945F9A">
        <w:rPr>
          <w:rFonts w:ascii="Times New Roman" w:hAnsi="Times New Roman"/>
          <w:sz w:val="24"/>
          <w:szCs w:val="24"/>
        </w:rPr>
        <w:t xml:space="preserve">багатоманітність репетиційних завдань, які дозволяють вивчити та </w:t>
      </w:r>
      <w:proofErr w:type="spellStart"/>
      <w:r w:rsidRPr="00945F9A">
        <w:rPr>
          <w:rFonts w:ascii="Times New Roman" w:hAnsi="Times New Roman"/>
          <w:sz w:val="24"/>
          <w:szCs w:val="24"/>
        </w:rPr>
        <w:t>запам</w:t>
      </w:r>
      <w:proofErr w:type="spellEnd"/>
      <w:r w:rsidRPr="00945F9A">
        <w:rPr>
          <w:rFonts w:ascii="Times New Roman" w:hAnsi="Times New Roman"/>
          <w:sz w:val="24"/>
          <w:szCs w:val="24"/>
        </w:rPr>
        <w:sym w:font="Symbol" w:char="F0A2"/>
      </w:r>
      <w:proofErr w:type="spellStart"/>
      <w:r w:rsidRPr="00945F9A">
        <w:rPr>
          <w:rFonts w:ascii="Times New Roman" w:hAnsi="Times New Roman"/>
          <w:sz w:val="24"/>
          <w:szCs w:val="24"/>
        </w:rPr>
        <w:t>ятати</w:t>
      </w:r>
      <w:proofErr w:type="spellEnd"/>
      <w:r w:rsidRPr="00945F9A">
        <w:rPr>
          <w:rFonts w:ascii="Times New Roman" w:hAnsi="Times New Roman"/>
          <w:sz w:val="24"/>
          <w:szCs w:val="24"/>
        </w:rPr>
        <w:t xml:space="preserve"> інформацію.</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Загалом </w:t>
      </w:r>
      <w:proofErr w:type="spellStart"/>
      <w:r w:rsidRPr="00945F9A">
        <w:rPr>
          <w:rFonts w:ascii="Times New Roman" w:hAnsi="Times New Roman"/>
          <w:sz w:val="24"/>
          <w:szCs w:val="24"/>
        </w:rPr>
        <w:t>тренінгова</w:t>
      </w:r>
      <w:proofErr w:type="spellEnd"/>
      <w:r w:rsidRPr="00945F9A">
        <w:rPr>
          <w:rFonts w:ascii="Times New Roman" w:hAnsi="Times New Roman"/>
          <w:sz w:val="24"/>
          <w:szCs w:val="24"/>
        </w:rPr>
        <w:t xml:space="preserve"> програма базується на 5 кроках для вирішення проблем, таких як: вміння розслабитися, глибоко вдихнути, використати позитивне </w:t>
      </w:r>
      <w:proofErr w:type="spellStart"/>
      <w:r w:rsidRPr="00945F9A">
        <w:rPr>
          <w:rFonts w:ascii="Times New Roman" w:hAnsi="Times New Roman"/>
          <w:sz w:val="24"/>
          <w:szCs w:val="24"/>
        </w:rPr>
        <w:t>самопідкріплення</w:t>
      </w:r>
      <w:proofErr w:type="spellEnd"/>
      <w:r w:rsidRPr="00945F9A">
        <w:rPr>
          <w:rFonts w:ascii="Times New Roman" w:hAnsi="Times New Roman"/>
          <w:sz w:val="24"/>
          <w:szCs w:val="24"/>
        </w:rPr>
        <w:t xml:space="preserve">  (сказати собі що</w:t>
      </w:r>
      <w:r>
        <w:rPr>
          <w:rFonts w:ascii="Times New Roman" w:hAnsi="Times New Roman"/>
          <w:sz w:val="24"/>
          <w:szCs w:val="24"/>
        </w:rPr>
        <w:t>сь</w:t>
      </w:r>
      <w:r w:rsidRPr="00945F9A">
        <w:rPr>
          <w:rFonts w:ascii="Times New Roman" w:hAnsi="Times New Roman"/>
          <w:sz w:val="24"/>
          <w:szCs w:val="24"/>
        </w:rPr>
        <w:t xml:space="preserve"> приємне); </w:t>
      </w:r>
      <w:proofErr w:type="spellStart"/>
      <w:r w:rsidRPr="00945F9A">
        <w:rPr>
          <w:rFonts w:ascii="Times New Roman" w:hAnsi="Times New Roman"/>
          <w:sz w:val="24"/>
          <w:szCs w:val="24"/>
        </w:rPr>
        <w:t>індентифікувати</w:t>
      </w:r>
      <w:proofErr w:type="spellEnd"/>
      <w:r w:rsidRPr="00945F9A">
        <w:rPr>
          <w:rFonts w:ascii="Times New Roman" w:hAnsi="Times New Roman"/>
          <w:sz w:val="24"/>
          <w:szCs w:val="24"/>
        </w:rPr>
        <w:t xml:space="preserve"> проблему;  подумати про рішення; обрати і використати рішення. </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Ці кроки розглядаються по одному в кожну сесію занять і відпрацьовуються до тих пір, поки не настане черга </w:t>
      </w:r>
      <w:r>
        <w:rPr>
          <w:rFonts w:ascii="Times New Roman" w:hAnsi="Times New Roman"/>
          <w:sz w:val="24"/>
          <w:szCs w:val="24"/>
        </w:rPr>
        <w:t xml:space="preserve">для </w:t>
      </w:r>
      <w:r w:rsidRPr="00945F9A">
        <w:rPr>
          <w:rFonts w:ascii="Times New Roman" w:hAnsi="Times New Roman"/>
          <w:sz w:val="24"/>
          <w:szCs w:val="24"/>
        </w:rPr>
        <w:t>наступного кроку. Кожен крок пояснюється в найпростішій для розуміння формі.</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lastRenderedPageBreak/>
        <w:t xml:space="preserve">Іншим прикладом можуть слугувати тренінги, які побудовані у  відповідності з використанням певного терапевтичного методу впливу у психології. </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Як приклад можна  навести терапію музикою і мистецтвом, яка розглядається  в </w:t>
      </w:r>
      <w:proofErr w:type="spellStart"/>
      <w:r w:rsidRPr="00945F9A">
        <w:rPr>
          <w:rFonts w:ascii="Times New Roman" w:hAnsi="Times New Roman"/>
          <w:sz w:val="24"/>
          <w:szCs w:val="24"/>
        </w:rPr>
        <w:t>біхевіористичному</w:t>
      </w:r>
      <w:proofErr w:type="spellEnd"/>
      <w:r w:rsidRPr="00945F9A">
        <w:rPr>
          <w:rFonts w:ascii="Times New Roman" w:hAnsi="Times New Roman"/>
          <w:sz w:val="24"/>
          <w:szCs w:val="24"/>
        </w:rPr>
        <w:t xml:space="preserve"> напрямку як засіб набуття компенсаторних навичок. Останні стимулюють доступні для формування фізичні і психічні функції,  розвиваючи через них і ті, що недоступні для безпосереднього впливу. Процес творчості дає змогу:</w:t>
      </w:r>
      <w:r>
        <w:rPr>
          <w:rFonts w:ascii="Times New Roman" w:hAnsi="Times New Roman"/>
          <w:sz w:val="24"/>
          <w:szCs w:val="24"/>
        </w:rPr>
        <w:t xml:space="preserve"> </w:t>
      </w:r>
      <w:r w:rsidRPr="00945F9A">
        <w:rPr>
          <w:rFonts w:ascii="Times New Roman" w:hAnsi="Times New Roman"/>
          <w:sz w:val="24"/>
          <w:szCs w:val="24"/>
        </w:rPr>
        <w:t>побудувати адекватну Я – функцію;</w:t>
      </w:r>
      <w:r>
        <w:rPr>
          <w:rFonts w:ascii="Times New Roman" w:hAnsi="Times New Roman"/>
          <w:sz w:val="24"/>
          <w:szCs w:val="24"/>
        </w:rPr>
        <w:t xml:space="preserve"> </w:t>
      </w:r>
      <w:r w:rsidRPr="00945F9A">
        <w:rPr>
          <w:rFonts w:ascii="Times New Roman" w:hAnsi="Times New Roman"/>
          <w:sz w:val="24"/>
          <w:szCs w:val="24"/>
        </w:rPr>
        <w:t>усвідомити особистісні переживання;</w:t>
      </w:r>
      <w:r>
        <w:rPr>
          <w:rFonts w:ascii="Times New Roman" w:hAnsi="Times New Roman"/>
          <w:sz w:val="24"/>
          <w:szCs w:val="24"/>
        </w:rPr>
        <w:t xml:space="preserve"> </w:t>
      </w:r>
      <w:r w:rsidRPr="00945F9A">
        <w:rPr>
          <w:rFonts w:ascii="Times New Roman" w:hAnsi="Times New Roman"/>
          <w:sz w:val="24"/>
          <w:szCs w:val="24"/>
        </w:rPr>
        <w:t>збудувати творчі сили, виявити оригінальність, сформувати здатність розкриватися духовно</w:t>
      </w:r>
      <w:r>
        <w:rPr>
          <w:rFonts w:ascii="Times New Roman" w:hAnsi="Times New Roman"/>
          <w:sz w:val="24"/>
          <w:szCs w:val="24"/>
        </w:rPr>
        <w:t>; в</w:t>
      </w:r>
      <w:r w:rsidRPr="00945F9A">
        <w:rPr>
          <w:rFonts w:ascii="Times New Roman" w:hAnsi="Times New Roman"/>
          <w:sz w:val="24"/>
          <w:szCs w:val="24"/>
        </w:rPr>
        <w:t xml:space="preserve">иробити </w:t>
      </w:r>
      <w:proofErr w:type="spellStart"/>
      <w:r w:rsidRPr="00945F9A">
        <w:rPr>
          <w:rFonts w:ascii="Times New Roman" w:hAnsi="Times New Roman"/>
          <w:sz w:val="24"/>
          <w:szCs w:val="24"/>
        </w:rPr>
        <w:t>гнучкіть</w:t>
      </w:r>
      <w:proofErr w:type="spellEnd"/>
      <w:r w:rsidRPr="00945F9A">
        <w:rPr>
          <w:rFonts w:ascii="Times New Roman" w:hAnsi="Times New Roman"/>
          <w:sz w:val="24"/>
          <w:szCs w:val="24"/>
        </w:rPr>
        <w:t xml:space="preserve"> психічних функцій;</w:t>
      </w:r>
      <w:r>
        <w:rPr>
          <w:rFonts w:ascii="Times New Roman" w:hAnsi="Times New Roman"/>
          <w:sz w:val="24"/>
          <w:szCs w:val="24"/>
        </w:rPr>
        <w:t xml:space="preserve"> </w:t>
      </w:r>
      <w:r w:rsidRPr="00945F9A">
        <w:rPr>
          <w:rFonts w:ascii="Times New Roman" w:hAnsi="Times New Roman"/>
          <w:sz w:val="24"/>
          <w:szCs w:val="24"/>
        </w:rPr>
        <w:t>набути соціальних навичок і вмінь;</w:t>
      </w:r>
      <w:r>
        <w:rPr>
          <w:rFonts w:ascii="Times New Roman" w:hAnsi="Times New Roman"/>
          <w:sz w:val="24"/>
          <w:szCs w:val="24"/>
        </w:rPr>
        <w:t xml:space="preserve"> </w:t>
      </w:r>
      <w:r w:rsidRPr="00945F9A">
        <w:rPr>
          <w:rFonts w:ascii="Times New Roman" w:hAnsi="Times New Roman"/>
          <w:sz w:val="24"/>
          <w:szCs w:val="24"/>
        </w:rPr>
        <w:t>адаптуватися до соціального та професійного життя.</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Позитив для тренінгу, побудованого на основі образотворчого мистецтва, полягає в тому, що уражені відчуття (психологічні, сенсорні, слухові, </w:t>
      </w:r>
      <w:proofErr w:type="spellStart"/>
      <w:r w:rsidRPr="00945F9A">
        <w:rPr>
          <w:rFonts w:ascii="Times New Roman" w:hAnsi="Times New Roman"/>
          <w:sz w:val="24"/>
          <w:szCs w:val="24"/>
        </w:rPr>
        <w:t>кінестетичні</w:t>
      </w:r>
      <w:proofErr w:type="spellEnd"/>
      <w:r w:rsidRPr="00945F9A">
        <w:rPr>
          <w:rFonts w:ascii="Times New Roman" w:hAnsi="Times New Roman"/>
          <w:sz w:val="24"/>
          <w:szCs w:val="24"/>
        </w:rPr>
        <w:t xml:space="preserve">) </w:t>
      </w:r>
      <w:r>
        <w:rPr>
          <w:rFonts w:ascii="Times New Roman" w:hAnsi="Times New Roman"/>
          <w:sz w:val="24"/>
          <w:szCs w:val="24"/>
        </w:rPr>
        <w:t xml:space="preserve">підсилюються розвиненими, які, </w:t>
      </w:r>
      <w:r w:rsidRPr="00945F9A">
        <w:rPr>
          <w:rFonts w:ascii="Times New Roman" w:hAnsi="Times New Roman"/>
          <w:sz w:val="24"/>
          <w:szCs w:val="24"/>
        </w:rPr>
        <w:t xml:space="preserve">завдяки своїй </w:t>
      </w:r>
      <w:proofErr w:type="spellStart"/>
      <w:r w:rsidRPr="00945F9A">
        <w:rPr>
          <w:rFonts w:ascii="Times New Roman" w:hAnsi="Times New Roman"/>
          <w:sz w:val="24"/>
          <w:szCs w:val="24"/>
        </w:rPr>
        <w:t>енергетичності</w:t>
      </w:r>
      <w:proofErr w:type="spellEnd"/>
      <w:r w:rsidRPr="00945F9A">
        <w:rPr>
          <w:rFonts w:ascii="Times New Roman" w:hAnsi="Times New Roman"/>
          <w:sz w:val="24"/>
          <w:szCs w:val="24"/>
        </w:rPr>
        <w:t>, поширюють свій позитивний вплив. Завдання цього тренінгу зводяться до таких:</w:t>
      </w:r>
      <w:r>
        <w:rPr>
          <w:rFonts w:ascii="Times New Roman" w:hAnsi="Times New Roman"/>
          <w:sz w:val="24"/>
          <w:szCs w:val="24"/>
        </w:rPr>
        <w:t xml:space="preserve"> </w:t>
      </w:r>
      <w:r w:rsidRPr="00945F9A">
        <w:rPr>
          <w:rFonts w:ascii="Times New Roman" w:hAnsi="Times New Roman"/>
          <w:sz w:val="24"/>
          <w:szCs w:val="24"/>
        </w:rPr>
        <w:t>вивільнення негативних станів;</w:t>
      </w:r>
      <w:r>
        <w:rPr>
          <w:rFonts w:ascii="Times New Roman" w:hAnsi="Times New Roman"/>
          <w:sz w:val="24"/>
          <w:szCs w:val="24"/>
        </w:rPr>
        <w:t xml:space="preserve"> </w:t>
      </w:r>
      <w:r w:rsidRPr="00945F9A">
        <w:rPr>
          <w:rFonts w:ascii="Times New Roman" w:hAnsi="Times New Roman"/>
          <w:sz w:val="24"/>
          <w:szCs w:val="24"/>
        </w:rPr>
        <w:t xml:space="preserve">реконструювання та закріплення  особистісного “Я” через процес образотворчого саморегулювання, самопізнання і </w:t>
      </w:r>
      <w:proofErr w:type="spellStart"/>
      <w:r w:rsidRPr="00945F9A">
        <w:rPr>
          <w:rFonts w:ascii="Times New Roman" w:hAnsi="Times New Roman"/>
          <w:sz w:val="24"/>
          <w:szCs w:val="24"/>
        </w:rPr>
        <w:t>самопозбавлення</w:t>
      </w:r>
      <w:proofErr w:type="spellEnd"/>
      <w:r w:rsidRPr="00945F9A">
        <w:rPr>
          <w:rFonts w:ascii="Times New Roman" w:hAnsi="Times New Roman"/>
          <w:sz w:val="24"/>
          <w:szCs w:val="24"/>
        </w:rPr>
        <w:t xml:space="preserve"> від деструктивних станів;</w:t>
      </w:r>
      <w:r>
        <w:rPr>
          <w:rFonts w:ascii="Times New Roman" w:hAnsi="Times New Roman"/>
          <w:sz w:val="24"/>
          <w:szCs w:val="24"/>
        </w:rPr>
        <w:t xml:space="preserve"> </w:t>
      </w:r>
      <w:r w:rsidRPr="00945F9A">
        <w:rPr>
          <w:rFonts w:ascii="Times New Roman" w:hAnsi="Times New Roman"/>
          <w:sz w:val="24"/>
          <w:szCs w:val="24"/>
        </w:rPr>
        <w:t>підвищення самооцінки;</w:t>
      </w:r>
      <w:r>
        <w:rPr>
          <w:rFonts w:ascii="Times New Roman" w:hAnsi="Times New Roman"/>
          <w:sz w:val="24"/>
          <w:szCs w:val="24"/>
        </w:rPr>
        <w:t xml:space="preserve"> </w:t>
      </w:r>
      <w:r w:rsidRPr="00945F9A">
        <w:rPr>
          <w:rFonts w:ascii="Times New Roman" w:hAnsi="Times New Roman"/>
          <w:sz w:val="24"/>
          <w:szCs w:val="24"/>
        </w:rPr>
        <w:t>встановлення позитивних емоційних стосунків з оточуючими.</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Велике місце в тренінгах образотворчого мистецтва відводиться спілкуванню учасників, і таким чином реконструюється соціально адаптивна поведінка особистості кожного учасника. Основне ж місце посідають такі компоненти як колір, кольорова гама, вибір матеріалу для малюнка (крейда, вугілля, пастель, </w:t>
      </w:r>
      <w:proofErr w:type="spellStart"/>
      <w:r w:rsidRPr="00945F9A">
        <w:rPr>
          <w:rFonts w:ascii="Times New Roman" w:hAnsi="Times New Roman"/>
          <w:sz w:val="24"/>
          <w:szCs w:val="24"/>
        </w:rPr>
        <w:t>монофарби</w:t>
      </w:r>
      <w:proofErr w:type="spellEnd"/>
      <w:r w:rsidRPr="00945F9A">
        <w:rPr>
          <w:rFonts w:ascii="Times New Roman" w:hAnsi="Times New Roman"/>
          <w:sz w:val="24"/>
          <w:szCs w:val="24"/>
        </w:rPr>
        <w:t>, туш, масляні фарби, акварель і т.п.) і художній стиль, у якому виконана дана композиція. Заняття побудовані таким чином, щоб діагностувати існуючі стани учасників, запропонувати намалювати певні почуття, висловити в малюнках певне відношення до оточуючих, дослідити структуру своєї особистості, навчити новому досвіду, скоректувати  певний тип поведінки і пристосувати її до навколишніх умов, розвинути здібності учасників тренінгу.</w:t>
      </w:r>
    </w:p>
    <w:p w:rsidR="00CA131F"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 xml:space="preserve">Музикотерапія – це засіб підвищення соціальної активності, комунікативних здібностей особистості, її адекватної соціалізації у суспільстві. Окрім цього, це засіб корекції функціональних, рухових, психогенних або соціальних відхилень, джерело </w:t>
      </w:r>
      <w:proofErr w:type="spellStart"/>
      <w:r w:rsidRPr="00945F9A">
        <w:rPr>
          <w:rFonts w:ascii="Times New Roman" w:hAnsi="Times New Roman"/>
          <w:sz w:val="24"/>
          <w:szCs w:val="24"/>
        </w:rPr>
        <w:t>активізуючої</w:t>
      </w:r>
      <w:proofErr w:type="spellEnd"/>
      <w:r w:rsidRPr="00945F9A">
        <w:rPr>
          <w:rFonts w:ascii="Times New Roman" w:hAnsi="Times New Roman"/>
          <w:sz w:val="24"/>
          <w:szCs w:val="24"/>
        </w:rPr>
        <w:t xml:space="preserve"> творчості. Виділяють такі механізми лікувальної дії музики:</w:t>
      </w:r>
      <w:r>
        <w:rPr>
          <w:rFonts w:ascii="Times New Roman" w:hAnsi="Times New Roman"/>
          <w:sz w:val="24"/>
          <w:szCs w:val="24"/>
        </w:rPr>
        <w:t xml:space="preserve"> </w:t>
      </w:r>
      <w:r w:rsidRPr="00945F9A">
        <w:rPr>
          <w:rFonts w:ascii="Times New Roman" w:hAnsi="Times New Roman"/>
          <w:sz w:val="24"/>
          <w:szCs w:val="24"/>
        </w:rPr>
        <w:t>катарсис;</w:t>
      </w:r>
      <w:r>
        <w:rPr>
          <w:rFonts w:ascii="Times New Roman" w:hAnsi="Times New Roman"/>
          <w:sz w:val="24"/>
          <w:szCs w:val="24"/>
        </w:rPr>
        <w:t xml:space="preserve"> </w:t>
      </w:r>
      <w:r w:rsidRPr="00945F9A">
        <w:rPr>
          <w:rFonts w:ascii="Times New Roman" w:hAnsi="Times New Roman"/>
          <w:sz w:val="24"/>
          <w:szCs w:val="24"/>
        </w:rPr>
        <w:t>вплив на емоційний стан;</w:t>
      </w:r>
      <w:r>
        <w:rPr>
          <w:rFonts w:ascii="Times New Roman" w:hAnsi="Times New Roman"/>
          <w:sz w:val="24"/>
          <w:szCs w:val="24"/>
        </w:rPr>
        <w:t xml:space="preserve"> </w:t>
      </w:r>
      <w:r w:rsidRPr="00945F9A">
        <w:rPr>
          <w:rFonts w:ascii="Times New Roman" w:hAnsi="Times New Roman"/>
          <w:sz w:val="24"/>
          <w:szCs w:val="24"/>
        </w:rPr>
        <w:t xml:space="preserve">підвищення доступності для свідомого переживання </w:t>
      </w:r>
      <w:proofErr w:type="spellStart"/>
      <w:r w:rsidRPr="00945F9A">
        <w:rPr>
          <w:rFonts w:ascii="Times New Roman" w:hAnsi="Times New Roman"/>
          <w:sz w:val="24"/>
          <w:szCs w:val="24"/>
        </w:rPr>
        <w:t>психо</w:t>
      </w:r>
      <w:proofErr w:type="spellEnd"/>
      <w:r w:rsidRPr="00945F9A">
        <w:rPr>
          <w:rFonts w:ascii="Times New Roman" w:hAnsi="Times New Roman"/>
          <w:sz w:val="24"/>
          <w:szCs w:val="24"/>
        </w:rPr>
        <w:t xml:space="preserve"> і соціально-динамічних процесів.</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lastRenderedPageBreak/>
        <w:t>Основні аспекти застосування музикотерапії: блокування процесу комуні</w:t>
      </w:r>
      <w:r>
        <w:rPr>
          <w:rFonts w:ascii="Times New Roman" w:hAnsi="Times New Roman"/>
          <w:sz w:val="24"/>
          <w:szCs w:val="24"/>
        </w:rPr>
        <w:t xml:space="preserve">кацій із соціальним оточенням; </w:t>
      </w:r>
      <w:r w:rsidRPr="00945F9A">
        <w:rPr>
          <w:rFonts w:ascii="Times New Roman" w:hAnsi="Times New Roman"/>
          <w:sz w:val="24"/>
          <w:szCs w:val="24"/>
        </w:rPr>
        <w:t>підготовка і підтримка при релаксації; аутогенне тренування, подолання  тривожних станів, корекція астенії, внутрішньої напруги, стресових станів.</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Можна виділити такі форми групових вправ, як:</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а) музично-рухові ігри та вправи. Мета таких занять – стимуляція та концентрація уваги, координація  аудіовізуальної, моторної і тактильної корекції людини, створення умов для  комунікації та взаємодії з оточенням (фольклорні, популярні танці, звукові сигнали тарілки, барабани, гонг і т.п.);</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б) психічна і с</w:t>
      </w:r>
      <w:r>
        <w:rPr>
          <w:rFonts w:ascii="Times New Roman" w:hAnsi="Times New Roman"/>
          <w:sz w:val="24"/>
          <w:szCs w:val="24"/>
        </w:rPr>
        <w:t>о</w:t>
      </w:r>
      <w:r w:rsidRPr="00945F9A">
        <w:rPr>
          <w:rFonts w:ascii="Times New Roman" w:hAnsi="Times New Roman"/>
          <w:sz w:val="24"/>
          <w:szCs w:val="24"/>
        </w:rPr>
        <w:t xml:space="preserve">матична релаксація за допомогою музики. Ця вправа має три складові: психологічну, музичну і </w:t>
      </w:r>
      <w:proofErr w:type="spellStart"/>
      <w:r w:rsidRPr="00945F9A">
        <w:rPr>
          <w:rFonts w:ascii="Times New Roman" w:hAnsi="Times New Roman"/>
          <w:sz w:val="24"/>
          <w:szCs w:val="24"/>
        </w:rPr>
        <w:t>біозвукову</w:t>
      </w:r>
      <w:proofErr w:type="spellEnd"/>
      <w:r w:rsidRPr="00945F9A">
        <w:rPr>
          <w:rFonts w:ascii="Times New Roman" w:hAnsi="Times New Roman"/>
          <w:sz w:val="24"/>
          <w:szCs w:val="24"/>
        </w:rPr>
        <w:t>. Психологічний вплив здійснюється через яскраву й образну уяву формул самонавіювання, спрямованих на розслаблення м</w:t>
      </w:r>
      <w:r w:rsidRPr="00945F9A">
        <w:rPr>
          <w:rFonts w:ascii="Times New Roman" w:hAnsi="Times New Roman"/>
          <w:sz w:val="24"/>
          <w:szCs w:val="24"/>
        </w:rPr>
        <w:sym w:font="Symbol" w:char="F0A2"/>
      </w:r>
      <w:r>
        <w:rPr>
          <w:rFonts w:ascii="Times New Roman" w:hAnsi="Times New Roman"/>
          <w:sz w:val="24"/>
          <w:szCs w:val="24"/>
        </w:rPr>
        <w:t>язів тіла (фрагмент</w:t>
      </w:r>
      <w:r w:rsidRPr="00945F9A">
        <w:rPr>
          <w:rFonts w:ascii="Times New Roman" w:hAnsi="Times New Roman"/>
          <w:sz w:val="24"/>
          <w:szCs w:val="24"/>
        </w:rPr>
        <w:t>и записів голосів пташок, тварин, образи природи);</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в) вокальне вираження – спів. Мета таких занять – заняття напруги, гармонізація особистості, позитивний психічний і соматичний вплив на  дихання, серцеву діяльність, травлення. Груповий спів передбачає анонімність співака, але  орієнтує на групу, дає можливість приєднатися до неї, встановити соціальний контакт, викликає почуття безпечної самореалізації (пісні, які мають просту та приємну мелодію, живий темп, відповідну тональність);</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г) рецептивне сприйняття музики. Допомагає зняти внутрішній конфлікт, сприяє стабілізації особистості, активному сприйманню власної  особистості. Сл</w:t>
      </w:r>
      <w:r>
        <w:rPr>
          <w:rFonts w:ascii="Times New Roman" w:hAnsi="Times New Roman"/>
          <w:sz w:val="24"/>
          <w:szCs w:val="24"/>
        </w:rPr>
        <w:t xml:space="preserve">ухання музики можна поєднувати </w:t>
      </w:r>
      <w:r w:rsidRPr="00945F9A">
        <w:rPr>
          <w:rFonts w:ascii="Times New Roman" w:hAnsi="Times New Roman"/>
          <w:sz w:val="24"/>
          <w:szCs w:val="24"/>
        </w:rPr>
        <w:t>з одночасним спостереженням пластичного кольорового руху (класичні твори).</w:t>
      </w:r>
    </w:p>
    <w:p w:rsidR="00000B82" w:rsidRPr="00945F9A" w:rsidRDefault="00000B82" w:rsidP="00097809">
      <w:pPr>
        <w:spacing w:before="0" w:beforeAutospacing="0" w:after="0" w:afterAutospacing="0"/>
        <w:ind w:firstLine="709"/>
        <w:jc w:val="both"/>
        <w:rPr>
          <w:rFonts w:ascii="Times New Roman" w:hAnsi="Times New Roman"/>
          <w:sz w:val="24"/>
          <w:szCs w:val="24"/>
        </w:rPr>
      </w:pPr>
      <w:r w:rsidRPr="00945F9A">
        <w:rPr>
          <w:rFonts w:ascii="Times New Roman" w:hAnsi="Times New Roman"/>
          <w:sz w:val="24"/>
          <w:szCs w:val="24"/>
        </w:rPr>
        <w:t>Прикладами вправ також можуть бути музичне малювання, пантоміма під музику, рухова драматизація під музику (пісні, сюжет яких можна  зобразити рухових елементах), дихальні вправи з музичним супроводом.</w:t>
      </w:r>
    </w:p>
    <w:p w:rsidR="00000B82" w:rsidRDefault="00000B82" w:rsidP="002B3129">
      <w:pPr>
        <w:spacing w:before="0" w:beforeAutospacing="0" w:after="0" w:afterAutospacing="0"/>
        <w:ind w:firstLine="709"/>
        <w:jc w:val="both"/>
        <w:rPr>
          <w:rFonts w:ascii="Times New Roman" w:hAnsi="Times New Roman"/>
          <w:b/>
          <w:sz w:val="24"/>
          <w:szCs w:val="24"/>
        </w:rPr>
      </w:pPr>
      <w:r w:rsidRPr="00945F9A">
        <w:rPr>
          <w:rFonts w:ascii="Times New Roman" w:hAnsi="Times New Roman"/>
          <w:sz w:val="24"/>
          <w:szCs w:val="24"/>
        </w:rPr>
        <w:t xml:space="preserve">Таким чином, терапія образотворчим мистецтвом та музикою  використовується як засіб реставрації почуттів, гідності, набуття </w:t>
      </w:r>
      <w:proofErr w:type="spellStart"/>
      <w:r w:rsidRPr="00945F9A">
        <w:rPr>
          <w:rFonts w:ascii="Times New Roman" w:hAnsi="Times New Roman"/>
          <w:sz w:val="24"/>
          <w:szCs w:val="24"/>
        </w:rPr>
        <w:t>стресотолерантності</w:t>
      </w:r>
      <w:proofErr w:type="spellEnd"/>
      <w:r w:rsidRPr="00945F9A">
        <w:rPr>
          <w:rFonts w:ascii="Times New Roman" w:hAnsi="Times New Roman"/>
          <w:sz w:val="24"/>
          <w:szCs w:val="24"/>
        </w:rPr>
        <w:t>, як засіб реабілітації та реадаптації.</w:t>
      </w:r>
    </w:p>
    <w:p w:rsidR="00000B82" w:rsidRDefault="00000B82" w:rsidP="002B3129">
      <w:pPr>
        <w:spacing w:before="0" w:beforeAutospacing="0" w:after="0" w:afterAutospacing="0"/>
        <w:ind w:firstLine="709"/>
        <w:jc w:val="both"/>
        <w:rPr>
          <w:rFonts w:ascii="Times New Roman" w:hAnsi="Times New Roman"/>
          <w:b/>
          <w:sz w:val="24"/>
          <w:szCs w:val="24"/>
        </w:rPr>
      </w:pPr>
    </w:p>
    <w:p w:rsidR="00000B82" w:rsidRPr="002B3129" w:rsidRDefault="00000B82" w:rsidP="002B3129">
      <w:pPr>
        <w:spacing w:before="0" w:beforeAutospacing="0" w:after="0" w:afterAutospacing="0"/>
        <w:ind w:firstLine="709"/>
        <w:jc w:val="both"/>
        <w:rPr>
          <w:rFonts w:ascii="Times New Roman" w:hAnsi="Times New Roman"/>
          <w:b/>
          <w:sz w:val="24"/>
          <w:szCs w:val="24"/>
        </w:rPr>
      </w:pPr>
      <w:r w:rsidRPr="001939CC">
        <w:rPr>
          <w:rFonts w:ascii="Times New Roman" w:hAnsi="Times New Roman"/>
          <w:b/>
          <w:sz w:val="24"/>
          <w:szCs w:val="24"/>
        </w:rPr>
        <w:t xml:space="preserve">Навички здійснення </w:t>
      </w:r>
      <w:proofErr w:type="spellStart"/>
      <w:r w:rsidRPr="001939CC">
        <w:rPr>
          <w:rFonts w:ascii="Times New Roman" w:hAnsi="Times New Roman"/>
          <w:b/>
          <w:sz w:val="24"/>
          <w:szCs w:val="24"/>
        </w:rPr>
        <w:t>корекційно</w:t>
      </w:r>
      <w:r w:rsidR="00BD015C">
        <w:rPr>
          <w:rFonts w:ascii="Times New Roman" w:hAnsi="Times New Roman"/>
          <w:b/>
          <w:sz w:val="24"/>
          <w:szCs w:val="24"/>
        </w:rPr>
        <w:t>-розвивальної</w:t>
      </w:r>
      <w:proofErr w:type="spellEnd"/>
      <w:r w:rsidR="00BD015C">
        <w:rPr>
          <w:rFonts w:ascii="Times New Roman" w:hAnsi="Times New Roman"/>
          <w:b/>
          <w:sz w:val="24"/>
          <w:szCs w:val="24"/>
        </w:rPr>
        <w:t xml:space="preserve"> ро</w:t>
      </w:r>
      <w:r w:rsidRPr="001939CC">
        <w:rPr>
          <w:rFonts w:ascii="Times New Roman" w:hAnsi="Times New Roman"/>
          <w:b/>
          <w:sz w:val="24"/>
          <w:szCs w:val="24"/>
        </w:rPr>
        <w:t>боти з дітьми</w:t>
      </w:r>
      <w:r w:rsidRPr="002B3129">
        <w:rPr>
          <w:rFonts w:ascii="Times New Roman" w:hAnsi="Times New Roman"/>
          <w:b/>
          <w:sz w:val="24"/>
          <w:szCs w:val="24"/>
        </w:rPr>
        <w:t xml:space="preserve"> як вид професійного </w:t>
      </w:r>
      <w:r>
        <w:rPr>
          <w:rFonts w:ascii="Times New Roman" w:hAnsi="Times New Roman"/>
          <w:b/>
          <w:sz w:val="24"/>
          <w:szCs w:val="24"/>
        </w:rPr>
        <w:t>ресурсу фахівця психологічної служби.</w:t>
      </w:r>
    </w:p>
    <w:p w:rsidR="00000B82" w:rsidRPr="002F3AF7" w:rsidRDefault="00000B82" w:rsidP="002B3129">
      <w:pPr>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Одним із важливих інструментальних професійних ресурсів є навички здійснення </w:t>
      </w:r>
      <w:proofErr w:type="spellStart"/>
      <w:r>
        <w:rPr>
          <w:rFonts w:ascii="Times New Roman" w:hAnsi="Times New Roman"/>
          <w:sz w:val="24"/>
          <w:szCs w:val="24"/>
        </w:rPr>
        <w:t>к</w:t>
      </w:r>
      <w:r w:rsidRPr="002F3AF7">
        <w:rPr>
          <w:rFonts w:ascii="Times New Roman" w:hAnsi="Times New Roman"/>
          <w:sz w:val="24"/>
          <w:szCs w:val="24"/>
        </w:rPr>
        <w:t>орекційн</w:t>
      </w:r>
      <w:r>
        <w:rPr>
          <w:rFonts w:ascii="Times New Roman" w:hAnsi="Times New Roman"/>
          <w:sz w:val="24"/>
          <w:szCs w:val="24"/>
        </w:rPr>
        <w:t>ої</w:t>
      </w:r>
      <w:proofErr w:type="spellEnd"/>
      <w:r w:rsidRPr="002F3AF7">
        <w:rPr>
          <w:rFonts w:ascii="Times New Roman" w:hAnsi="Times New Roman"/>
          <w:sz w:val="24"/>
          <w:szCs w:val="24"/>
        </w:rPr>
        <w:t xml:space="preserve"> робот</w:t>
      </w:r>
      <w:r>
        <w:rPr>
          <w:rFonts w:ascii="Times New Roman" w:hAnsi="Times New Roman"/>
          <w:sz w:val="24"/>
          <w:szCs w:val="24"/>
        </w:rPr>
        <w:t>и</w:t>
      </w:r>
      <w:r w:rsidRPr="002F3AF7">
        <w:rPr>
          <w:rFonts w:ascii="Times New Roman" w:hAnsi="Times New Roman"/>
          <w:sz w:val="24"/>
          <w:szCs w:val="24"/>
        </w:rPr>
        <w:t xml:space="preserve"> з дітьми, що ма</w:t>
      </w:r>
      <w:r>
        <w:rPr>
          <w:rFonts w:ascii="Times New Roman" w:hAnsi="Times New Roman"/>
          <w:sz w:val="24"/>
          <w:szCs w:val="24"/>
        </w:rPr>
        <w:t>ють множинні дефекти в розвитку. В</w:t>
      </w:r>
      <w:r w:rsidRPr="002F3AF7">
        <w:rPr>
          <w:rFonts w:ascii="Times New Roman" w:hAnsi="Times New Roman"/>
          <w:sz w:val="24"/>
          <w:szCs w:val="24"/>
        </w:rPr>
        <w:t xml:space="preserve"> комплексі </w:t>
      </w:r>
      <w:proofErr w:type="spellStart"/>
      <w:r w:rsidRPr="002F3AF7">
        <w:rPr>
          <w:rFonts w:ascii="Times New Roman" w:hAnsi="Times New Roman"/>
          <w:sz w:val="24"/>
          <w:szCs w:val="24"/>
        </w:rPr>
        <w:t>психолого-медико-педагогічного</w:t>
      </w:r>
      <w:proofErr w:type="spellEnd"/>
      <w:r w:rsidRPr="002F3AF7">
        <w:rPr>
          <w:rFonts w:ascii="Times New Roman" w:hAnsi="Times New Roman"/>
          <w:sz w:val="24"/>
          <w:szCs w:val="24"/>
        </w:rPr>
        <w:t xml:space="preserve"> супроводу </w:t>
      </w:r>
      <w:r>
        <w:rPr>
          <w:rFonts w:ascii="Times New Roman" w:hAnsi="Times New Roman"/>
          <w:sz w:val="24"/>
          <w:szCs w:val="24"/>
        </w:rPr>
        <w:t xml:space="preserve">ці навички </w:t>
      </w:r>
      <w:r w:rsidRPr="002F3AF7">
        <w:rPr>
          <w:rFonts w:ascii="Times New Roman" w:hAnsi="Times New Roman"/>
          <w:sz w:val="24"/>
          <w:szCs w:val="24"/>
        </w:rPr>
        <w:t>включа</w:t>
      </w:r>
      <w:r>
        <w:rPr>
          <w:rFonts w:ascii="Times New Roman" w:hAnsi="Times New Roman"/>
          <w:sz w:val="24"/>
          <w:szCs w:val="24"/>
        </w:rPr>
        <w:t>ють</w:t>
      </w:r>
      <w:r w:rsidRPr="002F3AF7">
        <w:rPr>
          <w:rFonts w:ascii="Times New Roman" w:hAnsi="Times New Roman"/>
          <w:sz w:val="24"/>
          <w:szCs w:val="24"/>
        </w:rPr>
        <w:t xml:space="preserve"> спеціальні психологічні </w:t>
      </w:r>
      <w:r w:rsidRPr="002F3AF7">
        <w:rPr>
          <w:rFonts w:ascii="Times New Roman" w:hAnsi="Times New Roman"/>
          <w:sz w:val="24"/>
          <w:szCs w:val="24"/>
        </w:rPr>
        <w:lastRenderedPageBreak/>
        <w:t xml:space="preserve">технології та методи, що базуються на таких напрямках сучасної психології, як клінічна дитяча психологія, нейропсихологія дитячого віку, і методи, запозичені з </w:t>
      </w:r>
      <w:proofErr w:type="spellStart"/>
      <w:r w:rsidRPr="002F3AF7">
        <w:rPr>
          <w:rFonts w:ascii="Times New Roman" w:hAnsi="Times New Roman"/>
          <w:sz w:val="24"/>
          <w:szCs w:val="24"/>
        </w:rPr>
        <w:t>соматотерапіі</w:t>
      </w:r>
      <w:proofErr w:type="spellEnd"/>
      <w:r w:rsidRPr="002F3AF7">
        <w:rPr>
          <w:rFonts w:ascii="Times New Roman" w:hAnsi="Times New Roman"/>
          <w:sz w:val="24"/>
          <w:szCs w:val="24"/>
        </w:rPr>
        <w:t xml:space="preserve">, </w:t>
      </w:r>
      <w:proofErr w:type="spellStart"/>
      <w:r w:rsidRPr="002F3AF7">
        <w:rPr>
          <w:rFonts w:ascii="Times New Roman" w:hAnsi="Times New Roman"/>
          <w:sz w:val="24"/>
          <w:szCs w:val="24"/>
        </w:rPr>
        <w:t>сенсомоторної</w:t>
      </w:r>
      <w:proofErr w:type="spellEnd"/>
      <w:r w:rsidRPr="002F3AF7">
        <w:rPr>
          <w:rFonts w:ascii="Times New Roman" w:hAnsi="Times New Roman"/>
          <w:sz w:val="24"/>
          <w:szCs w:val="24"/>
        </w:rPr>
        <w:t xml:space="preserve"> корекції, а також окремі технології і прийоми логопедичної і дефектолог</w:t>
      </w:r>
      <w:r>
        <w:rPr>
          <w:rFonts w:ascii="Times New Roman" w:hAnsi="Times New Roman"/>
          <w:sz w:val="24"/>
          <w:szCs w:val="24"/>
        </w:rPr>
        <w:t>ічної</w:t>
      </w:r>
      <w:r w:rsidRPr="002F3AF7">
        <w:rPr>
          <w:rFonts w:ascii="Times New Roman" w:hAnsi="Times New Roman"/>
          <w:sz w:val="24"/>
          <w:szCs w:val="24"/>
        </w:rPr>
        <w:t xml:space="preserve"> роботи.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Стикаючись в </w:t>
      </w:r>
      <w:proofErr w:type="spellStart"/>
      <w:r w:rsidRPr="002F3AF7">
        <w:rPr>
          <w:rFonts w:ascii="Times New Roman" w:hAnsi="Times New Roman"/>
          <w:sz w:val="24"/>
          <w:szCs w:val="24"/>
        </w:rPr>
        <w:t>корекційній</w:t>
      </w:r>
      <w:proofErr w:type="spellEnd"/>
      <w:r w:rsidRPr="002F3AF7">
        <w:rPr>
          <w:rFonts w:ascii="Times New Roman" w:hAnsi="Times New Roman"/>
          <w:sz w:val="24"/>
          <w:szCs w:val="24"/>
        </w:rPr>
        <w:t xml:space="preserve"> роботі з вузько спрямовано</w:t>
      </w:r>
      <w:r>
        <w:rPr>
          <w:rFonts w:ascii="Times New Roman" w:hAnsi="Times New Roman"/>
          <w:sz w:val="24"/>
          <w:szCs w:val="24"/>
        </w:rPr>
        <w:t>ю</w:t>
      </w:r>
      <w:r w:rsidRPr="002F3AF7">
        <w:rPr>
          <w:rFonts w:ascii="Times New Roman" w:hAnsi="Times New Roman"/>
          <w:sz w:val="24"/>
          <w:szCs w:val="24"/>
        </w:rPr>
        <w:t xml:space="preserve"> проблемою, необхідно виходити з стратегічної позиції комплексного підходу в її рішенні. </w:t>
      </w:r>
    </w:p>
    <w:p w:rsidR="00000B82" w:rsidRPr="002F3AF7" w:rsidRDefault="00000B82" w:rsidP="002B3129">
      <w:pPr>
        <w:spacing w:before="0" w:beforeAutospacing="0" w:after="0" w:afterAutospacing="0"/>
        <w:ind w:firstLine="709"/>
        <w:jc w:val="both"/>
        <w:rPr>
          <w:rFonts w:ascii="Times New Roman" w:hAnsi="Times New Roman"/>
          <w:sz w:val="24"/>
          <w:szCs w:val="24"/>
        </w:rPr>
      </w:pPr>
      <w:proofErr w:type="spellStart"/>
      <w:r w:rsidRPr="002F3AF7">
        <w:rPr>
          <w:rFonts w:ascii="Times New Roman" w:hAnsi="Times New Roman"/>
          <w:sz w:val="24"/>
          <w:szCs w:val="24"/>
        </w:rPr>
        <w:t>Корекційна</w:t>
      </w:r>
      <w:proofErr w:type="spellEnd"/>
      <w:r w:rsidRPr="002F3AF7">
        <w:rPr>
          <w:rFonts w:ascii="Times New Roman" w:hAnsi="Times New Roman"/>
          <w:sz w:val="24"/>
          <w:szCs w:val="24"/>
        </w:rPr>
        <w:t xml:space="preserve"> робота з дітьми, що мають виражену інтелектуальну недостатність, припускає: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максимально можливий розвиток усіх психічних функцій та пізнавальної діяльності дітей в процесі виховання і навчання;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максимальну соціальну адаптацію за </w:t>
      </w:r>
      <w:r>
        <w:rPr>
          <w:rFonts w:ascii="Times New Roman" w:hAnsi="Times New Roman"/>
          <w:sz w:val="24"/>
          <w:szCs w:val="24"/>
        </w:rPr>
        <w:t>рахунок трудового навчання та пі</w:t>
      </w:r>
      <w:r w:rsidRPr="002F3AF7">
        <w:rPr>
          <w:rFonts w:ascii="Times New Roman" w:hAnsi="Times New Roman"/>
          <w:sz w:val="24"/>
          <w:szCs w:val="24"/>
        </w:rPr>
        <w:t>дготовк</w:t>
      </w:r>
      <w:r>
        <w:rPr>
          <w:rFonts w:ascii="Times New Roman" w:hAnsi="Times New Roman"/>
          <w:sz w:val="24"/>
          <w:szCs w:val="24"/>
        </w:rPr>
        <w:t>и</w:t>
      </w:r>
      <w:r w:rsidRPr="002F3AF7">
        <w:rPr>
          <w:rFonts w:ascii="Times New Roman" w:hAnsi="Times New Roman"/>
          <w:sz w:val="24"/>
          <w:szCs w:val="24"/>
        </w:rPr>
        <w:t xml:space="preserve"> до посильни</w:t>
      </w:r>
      <w:r>
        <w:rPr>
          <w:rFonts w:ascii="Times New Roman" w:hAnsi="Times New Roman"/>
          <w:sz w:val="24"/>
          <w:szCs w:val="24"/>
        </w:rPr>
        <w:t>х</w:t>
      </w:r>
      <w:r w:rsidRPr="002F3AF7">
        <w:rPr>
          <w:rFonts w:ascii="Times New Roman" w:hAnsi="Times New Roman"/>
          <w:sz w:val="24"/>
          <w:szCs w:val="24"/>
        </w:rPr>
        <w:t xml:space="preserve"> видів праці, пристосування до умов життя; виховання, формування правильної поведінки в соціумі. </w:t>
      </w:r>
    </w:p>
    <w:p w:rsidR="00000B82" w:rsidRPr="002F3AF7" w:rsidRDefault="00000B82" w:rsidP="002B3129">
      <w:pPr>
        <w:spacing w:before="0" w:beforeAutospacing="0" w:after="0" w:afterAutospacing="0"/>
        <w:ind w:firstLine="709"/>
        <w:jc w:val="both"/>
        <w:rPr>
          <w:rFonts w:ascii="Times New Roman" w:hAnsi="Times New Roman"/>
          <w:sz w:val="24"/>
          <w:szCs w:val="24"/>
        </w:rPr>
      </w:pPr>
      <w:proofErr w:type="spellStart"/>
      <w:r w:rsidRPr="002F3AF7">
        <w:rPr>
          <w:rFonts w:ascii="Times New Roman" w:hAnsi="Times New Roman"/>
          <w:sz w:val="24"/>
          <w:szCs w:val="24"/>
        </w:rPr>
        <w:t>Психокорекційна</w:t>
      </w:r>
      <w:proofErr w:type="spellEnd"/>
      <w:r w:rsidRPr="002F3AF7">
        <w:rPr>
          <w:rFonts w:ascii="Times New Roman" w:hAnsi="Times New Roman"/>
          <w:sz w:val="24"/>
          <w:szCs w:val="24"/>
        </w:rPr>
        <w:t xml:space="preserve"> робота з дітьми, що мають мовні порушення, включає комплекс заходів, спрямованих на усунення несприятливого впливу соціальних факторів, на поліпшення загального психічного стану дитини, на формування у н</w:t>
      </w:r>
      <w:r>
        <w:rPr>
          <w:rFonts w:ascii="Times New Roman" w:hAnsi="Times New Roman"/>
          <w:sz w:val="24"/>
          <w:szCs w:val="24"/>
        </w:rPr>
        <w:t>еї</w:t>
      </w:r>
      <w:r w:rsidRPr="002F3AF7">
        <w:rPr>
          <w:rFonts w:ascii="Times New Roman" w:hAnsi="Times New Roman"/>
          <w:sz w:val="24"/>
          <w:szCs w:val="24"/>
        </w:rPr>
        <w:t xml:space="preserve"> інтересу до мовного спілкування та необхідних навиків </w:t>
      </w:r>
      <w:r>
        <w:rPr>
          <w:rFonts w:ascii="Times New Roman" w:hAnsi="Times New Roman"/>
          <w:sz w:val="24"/>
          <w:szCs w:val="24"/>
        </w:rPr>
        <w:t>поведінки</w:t>
      </w:r>
      <w:r w:rsidRPr="002F3AF7">
        <w:rPr>
          <w:rFonts w:ascii="Times New Roman" w:hAnsi="Times New Roman"/>
          <w:sz w:val="24"/>
          <w:szCs w:val="24"/>
        </w:rPr>
        <w:t xml:space="preserve">, на організацію правильного мовного виховання.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При організації </w:t>
      </w:r>
      <w:proofErr w:type="spellStart"/>
      <w:r w:rsidRPr="002F3AF7">
        <w:rPr>
          <w:rFonts w:ascii="Times New Roman" w:hAnsi="Times New Roman"/>
          <w:sz w:val="24"/>
          <w:szCs w:val="24"/>
        </w:rPr>
        <w:t>корекційно-педагогічної</w:t>
      </w:r>
      <w:proofErr w:type="spellEnd"/>
      <w:r w:rsidRPr="002F3AF7">
        <w:rPr>
          <w:rFonts w:ascii="Times New Roman" w:hAnsi="Times New Roman"/>
          <w:sz w:val="24"/>
          <w:szCs w:val="24"/>
        </w:rPr>
        <w:t xml:space="preserve"> допомоги дітям, які мають важкі мовні порушення, необхідно застосовувати принцип комплексності та вза</w:t>
      </w:r>
      <w:r>
        <w:rPr>
          <w:rFonts w:ascii="Times New Roman" w:hAnsi="Times New Roman"/>
          <w:sz w:val="24"/>
          <w:szCs w:val="24"/>
        </w:rPr>
        <w:t xml:space="preserve">ємодоповнюваності </w:t>
      </w:r>
      <w:r w:rsidRPr="002F3AF7">
        <w:rPr>
          <w:rFonts w:ascii="Times New Roman" w:hAnsi="Times New Roman"/>
          <w:sz w:val="24"/>
          <w:szCs w:val="24"/>
        </w:rPr>
        <w:t xml:space="preserve">медичних, психологічних і педагогічних методів впливу.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Надалі першорядну роль матимуть заняття з логопедом і психологом з формування позитивного </w:t>
      </w:r>
      <w:proofErr w:type="spellStart"/>
      <w:r w:rsidRPr="002F3AF7">
        <w:rPr>
          <w:rFonts w:ascii="Times New Roman" w:hAnsi="Times New Roman"/>
          <w:sz w:val="24"/>
          <w:szCs w:val="24"/>
        </w:rPr>
        <w:t>самосприйняття</w:t>
      </w:r>
      <w:proofErr w:type="spellEnd"/>
      <w:r w:rsidRPr="002F3AF7">
        <w:rPr>
          <w:rFonts w:ascii="Times New Roman" w:hAnsi="Times New Roman"/>
          <w:sz w:val="24"/>
          <w:szCs w:val="24"/>
        </w:rPr>
        <w:t>, ефективних навик</w:t>
      </w:r>
      <w:r>
        <w:rPr>
          <w:rFonts w:ascii="Times New Roman" w:hAnsi="Times New Roman"/>
          <w:sz w:val="24"/>
          <w:szCs w:val="24"/>
        </w:rPr>
        <w:t>і</w:t>
      </w:r>
      <w:r w:rsidRPr="002F3AF7">
        <w:rPr>
          <w:rFonts w:ascii="Times New Roman" w:hAnsi="Times New Roman"/>
          <w:sz w:val="24"/>
          <w:szCs w:val="24"/>
        </w:rPr>
        <w:t xml:space="preserve">в комунікації.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Цілісне вивчення дитини з порушеним слухом передбачає </w:t>
      </w:r>
      <w:r>
        <w:rPr>
          <w:rFonts w:ascii="Times New Roman" w:hAnsi="Times New Roman"/>
          <w:sz w:val="24"/>
          <w:szCs w:val="24"/>
        </w:rPr>
        <w:t>її</w:t>
      </w:r>
      <w:r w:rsidRPr="002F3AF7">
        <w:rPr>
          <w:rFonts w:ascii="Times New Roman" w:hAnsi="Times New Roman"/>
          <w:sz w:val="24"/>
          <w:szCs w:val="24"/>
        </w:rPr>
        <w:t xml:space="preserve"> спостереження в процесі діяльності - предметної, ігрової, навчальної, трудової та в процесі спілкування. Дослідження стану слуху та рівня розвитку мови у такої дитини допоможе правильно організувати </w:t>
      </w:r>
      <w:r>
        <w:rPr>
          <w:rFonts w:ascii="Times New Roman" w:hAnsi="Times New Roman"/>
          <w:sz w:val="24"/>
          <w:szCs w:val="24"/>
        </w:rPr>
        <w:t>її</w:t>
      </w:r>
      <w:r w:rsidRPr="002F3AF7">
        <w:rPr>
          <w:rFonts w:ascii="Times New Roman" w:hAnsi="Times New Roman"/>
          <w:sz w:val="24"/>
          <w:szCs w:val="24"/>
        </w:rPr>
        <w:t xml:space="preserve"> навчання і виховання, визначити напрямки компенсації порушеного слуху.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Комплексна </w:t>
      </w:r>
      <w:proofErr w:type="spellStart"/>
      <w:r w:rsidRPr="002F3AF7">
        <w:rPr>
          <w:rFonts w:ascii="Times New Roman" w:hAnsi="Times New Roman"/>
          <w:sz w:val="24"/>
          <w:szCs w:val="24"/>
        </w:rPr>
        <w:t>корекційна</w:t>
      </w:r>
      <w:proofErr w:type="spellEnd"/>
      <w:r w:rsidRPr="002F3AF7">
        <w:rPr>
          <w:rFonts w:ascii="Times New Roman" w:hAnsi="Times New Roman"/>
          <w:sz w:val="24"/>
          <w:szCs w:val="24"/>
        </w:rPr>
        <w:t xml:space="preserve"> робота з дітьми, які мають порушення слуху, припускає: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формування у дітей емоційно-вольових якостей особистості;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вміння диференціювати позитивні і негативні якості по</w:t>
      </w:r>
      <w:r>
        <w:rPr>
          <w:rFonts w:ascii="Times New Roman" w:hAnsi="Times New Roman"/>
          <w:sz w:val="24"/>
          <w:szCs w:val="24"/>
        </w:rPr>
        <w:t xml:space="preserve">ведінки </w:t>
      </w:r>
      <w:r w:rsidRPr="002F3AF7">
        <w:rPr>
          <w:rFonts w:ascii="Times New Roman" w:hAnsi="Times New Roman"/>
          <w:sz w:val="24"/>
          <w:szCs w:val="24"/>
        </w:rPr>
        <w:t xml:space="preserve">у інших людей; оцінювати власну поведінку.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 xml:space="preserve">У </w:t>
      </w:r>
      <w:proofErr w:type="spellStart"/>
      <w:r w:rsidRPr="002F3AF7">
        <w:rPr>
          <w:rFonts w:ascii="Times New Roman" w:hAnsi="Times New Roman"/>
          <w:sz w:val="24"/>
          <w:szCs w:val="24"/>
        </w:rPr>
        <w:t>корекційн</w:t>
      </w:r>
      <w:r>
        <w:rPr>
          <w:rFonts w:ascii="Times New Roman" w:hAnsi="Times New Roman"/>
          <w:sz w:val="24"/>
          <w:szCs w:val="24"/>
        </w:rPr>
        <w:t>ій</w:t>
      </w:r>
      <w:proofErr w:type="spellEnd"/>
      <w:r w:rsidRPr="002F3AF7">
        <w:rPr>
          <w:rFonts w:ascii="Times New Roman" w:hAnsi="Times New Roman"/>
          <w:sz w:val="24"/>
          <w:szCs w:val="24"/>
        </w:rPr>
        <w:t xml:space="preserve"> робот</w:t>
      </w:r>
      <w:r>
        <w:rPr>
          <w:rFonts w:ascii="Times New Roman" w:hAnsi="Times New Roman"/>
          <w:sz w:val="24"/>
          <w:szCs w:val="24"/>
        </w:rPr>
        <w:t>і</w:t>
      </w:r>
      <w:r w:rsidRPr="002F3AF7">
        <w:rPr>
          <w:rFonts w:ascii="Times New Roman" w:hAnsi="Times New Roman"/>
          <w:sz w:val="24"/>
          <w:szCs w:val="24"/>
        </w:rPr>
        <w:t xml:space="preserve"> з комп</w:t>
      </w:r>
      <w:r>
        <w:rPr>
          <w:rFonts w:ascii="Times New Roman" w:hAnsi="Times New Roman"/>
          <w:sz w:val="24"/>
          <w:szCs w:val="24"/>
        </w:rPr>
        <w:t>енсації зорової недостатності слід</w:t>
      </w:r>
      <w:r w:rsidRPr="002F3AF7">
        <w:rPr>
          <w:rFonts w:ascii="Times New Roman" w:hAnsi="Times New Roman"/>
          <w:sz w:val="24"/>
          <w:szCs w:val="24"/>
        </w:rPr>
        <w:t xml:space="preserve"> враховувати </w:t>
      </w:r>
      <w:r>
        <w:rPr>
          <w:rFonts w:ascii="Times New Roman" w:hAnsi="Times New Roman"/>
          <w:sz w:val="24"/>
          <w:szCs w:val="24"/>
        </w:rPr>
        <w:t>утворення</w:t>
      </w:r>
      <w:r w:rsidRPr="002F3AF7">
        <w:rPr>
          <w:rFonts w:ascii="Times New Roman" w:hAnsi="Times New Roman"/>
          <w:sz w:val="24"/>
          <w:szCs w:val="24"/>
        </w:rPr>
        <w:t xml:space="preserve"> гнучких динамічних систем взаємодії р</w:t>
      </w:r>
      <w:r>
        <w:rPr>
          <w:rFonts w:ascii="Times New Roman" w:hAnsi="Times New Roman"/>
          <w:sz w:val="24"/>
          <w:szCs w:val="24"/>
        </w:rPr>
        <w:t xml:space="preserve">ізних </w:t>
      </w:r>
      <w:r w:rsidRPr="002F3AF7">
        <w:rPr>
          <w:rFonts w:ascii="Times New Roman" w:hAnsi="Times New Roman"/>
          <w:sz w:val="24"/>
          <w:szCs w:val="24"/>
        </w:rPr>
        <w:t xml:space="preserve">психічних структур.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lastRenderedPageBreak/>
        <w:t xml:space="preserve">Основою механізму компенсації зорової недостатності є </w:t>
      </w:r>
      <w:proofErr w:type="spellStart"/>
      <w:r w:rsidRPr="002F3AF7">
        <w:rPr>
          <w:rFonts w:ascii="Times New Roman" w:hAnsi="Times New Roman"/>
          <w:sz w:val="24"/>
          <w:szCs w:val="24"/>
        </w:rPr>
        <w:t>сенсомоторний</w:t>
      </w:r>
      <w:proofErr w:type="spellEnd"/>
      <w:r w:rsidRPr="002F3AF7">
        <w:rPr>
          <w:rFonts w:ascii="Times New Roman" w:hAnsi="Times New Roman"/>
          <w:sz w:val="24"/>
          <w:szCs w:val="24"/>
        </w:rPr>
        <w:t xml:space="preserve"> акт пізнання, який відповідає за вищі пізнавальні процеси. Це дозволяє ефективно компенсувати вплив сенсорного дефекту на загальний психічний розвиток дітей з порушеннями зору. </w:t>
      </w:r>
    </w:p>
    <w:p w:rsidR="00000B82" w:rsidRPr="002F3AF7" w:rsidRDefault="00000B82" w:rsidP="002B3129">
      <w:pPr>
        <w:spacing w:before="0" w:beforeAutospacing="0" w:after="0" w:afterAutospacing="0"/>
        <w:ind w:firstLine="709"/>
        <w:jc w:val="both"/>
        <w:rPr>
          <w:rFonts w:ascii="Times New Roman" w:hAnsi="Times New Roman"/>
          <w:sz w:val="24"/>
          <w:szCs w:val="24"/>
        </w:rPr>
      </w:pPr>
      <w:r w:rsidRPr="002F3AF7">
        <w:rPr>
          <w:rFonts w:ascii="Times New Roman" w:hAnsi="Times New Roman"/>
          <w:sz w:val="24"/>
          <w:szCs w:val="24"/>
        </w:rPr>
        <w:t>Для всебічного компенсаторного психічного розвитку дітей з множинними дефектами на кожному віковому етапі необхідно поєднувати навчання і виховання, а також спеціально спрямован</w:t>
      </w:r>
      <w:r>
        <w:rPr>
          <w:rFonts w:ascii="Times New Roman" w:hAnsi="Times New Roman"/>
          <w:sz w:val="24"/>
          <w:szCs w:val="24"/>
        </w:rPr>
        <w:t>ий</w:t>
      </w:r>
      <w:r w:rsidRPr="002F3AF7">
        <w:rPr>
          <w:rFonts w:ascii="Times New Roman" w:hAnsi="Times New Roman"/>
          <w:sz w:val="24"/>
          <w:szCs w:val="24"/>
        </w:rPr>
        <w:t xml:space="preserve"> психолого-педагогічний вплив, як</w:t>
      </w:r>
      <w:r>
        <w:rPr>
          <w:rFonts w:ascii="Times New Roman" w:hAnsi="Times New Roman"/>
          <w:sz w:val="24"/>
          <w:szCs w:val="24"/>
        </w:rPr>
        <w:t>ий</w:t>
      </w:r>
      <w:r w:rsidRPr="002F3AF7">
        <w:rPr>
          <w:rFonts w:ascii="Times New Roman" w:hAnsi="Times New Roman"/>
          <w:sz w:val="24"/>
          <w:szCs w:val="24"/>
        </w:rPr>
        <w:t xml:space="preserve"> забезпечить розвиток пізнавальної і емоційно-вольової сфери дитини. </w:t>
      </w:r>
    </w:p>
    <w:p w:rsidR="00B66FFF" w:rsidRDefault="00B66FFF" w:rsidP="00B66FFF">
      <w:pPr>
        <w:spacing w:before="0" w:beforeAutospacing="0" w:after="0" w:afterAutospacing="0" w:line="276" w:lineRule="auto"/>
        <w:rPr>
          <w:rFonts w:ascii="Times New Roman" w:hAnsi="Times New Roman"/>
          <w:sz w:val="24"/>
          <w:szCs w:val="24"/>
        </w:rPr>
      </w:pPr>
    </w:p>
    <w:p w:rsidR="00CA131F" w:rsidRDefault="00B66FFF" w:rsidP="00B66FFF">
      <w:pPr>
        <w:spacing w:before="0" w:beforeAutospacing="0" w:after="0" w:afterAutospacing="0" w:line="276" w:lineRule="auto"/>
        <w:rPr>
          <w:rFonts w:ascii="Times New Roman" w:hAnsi="Times New Roman"/>
        </w:rPr>
      </w:pPr>
      <w:r w:rsidRPr="001B4BEA">
        <w:rPr>
          <w:rFonts w:ascii="Times New Roman" w:hAnsi="Times New Roman"/>
          <w:sz w:val="24"/>
          <w:szCs w:val="24"/>
        </w:rPr>
        <w:t>Список використаних джерел</w:t>
      </w:r>
    </w:p>
    <w:p w:rsidR="00000B82" w:rsidRPr="00E24D5E" w:rsidRDefault="00083F39" w:rsidP="00CA131F">
      <w:pPr>
        <w:ind w:firstLine="709"/>
        <w:jc w:val="both"/>
        <w:rPr>
          <w:rFonts w:ascii="Times New Roman" w:hAnsi="Times New Roman"/>
          <w:sz w:val="24"/>
          <w:szCs w:val="24"/>
        </w:rPr>
      </w:pPr>
      <w:r>
        <w:rPr>
          <w:rFonts w:ascii="Times New Roman" w:hAnsi="Times New Roman"/>
          <w:sz w:val="24"/>
          <w:szCs w:val="24"/>
        </w:rPr>
        <w:t xml:space="preserve">1. </w:t>
      </w:r>
      <w:proofErr w:type="spellStart"/>
      <w:r w:rsidR="00000B82" w:rsidRPr="00E24D5E">
        <w:rPr>
          <w:rFonts w:ascii="Times New Roman" w:hAnsi="Times New Roman"/>
          <w:sz w:val="24"/>
          <w:szCs w:val="24"/>
        </w:rPr>
        <w:t>Психолого-медико-педагогическое</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сопровождение</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ребёнка</w:t>
      </w:r>
      <w:proofErr w:type="spellEnd"/>
      <w:r w:rsidR="00000B82" w:rsidRPr="00E24D5E">
        <w:rPr>
          <w:rFonts w:ascii="Times New Roman" w:hAnsi="Times New Roman"/>
          <w:sz w:val="24"/>
          <w:szCs w:val="24"/>
        </w:rPr>
        <w:t xml:space="preserve"> с </w:t>
      </w:r>
      <w:proofErr w:type="spellStart"/>
      <w:r w:rsidR="00000B82" w:rsidRPr="00E24D5E">
        <w:rPr>
          <w:rFonts w:ascii="Times New Roman" w:hAnsi="Times New Roman"/>
          <w:sz w:val="24"/>
          <w:szCs w:val="24"/>
        </w:rPr>
        <w:t>ограниченными</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возможностями</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здоровья</w:t>
      </w:r>
      <w:proofErr w:type="spellEnd"/>
      <w:r w:rsidR="00000B82" w:rsidRPr="00E24D5E">
        <w:rPr>
          <w:rFonts w:ascii="Times New Roman" w:hAnsi="Times New Roman"/>
          <w:sz w:val="24"/>
          <w:szCs w:val="24"/>
        </w:rPr>
        <w:t xml:space="preserve"> [Текст]: </w:t>
      </w:r>
      <w:proofErr w:type="spellStart"/>
      <w:r w:rsidR="00000B82" w:rsidRPr="00E24D5E">
        <w:rPr>
          <w:rFonts w:ascii="Times New Roman" w:hAnsi="Times New Roman"/>
          <w:sz w:val="24"/>
          <w:szCs w:val="24"/>
        </w:rPr>
        <w:t>методическое</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пособие</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авт.-сост</w:t>
      </w:r>
      <w:proofErr w:type="spellEnd"/>
      <w:r w:rsidR="00000B82" w:rsidRPr="00E24D5E">
        <w:rPr>
          <w:rFonts w:ascii="Times New Roman" w:hAnsi="Times New Roman"/>
          <w:sz w:val="24"/>
          <w:szCs w:val="24"/>
        </w:rPr>
        <w:t xml:space="preserve">.: Л. И. </w:t>
      </w:r>
      <w:proofErr w:type="spellStart"/>
      <w:r w:rsidR="00000B82" w:rsidRPr="00E24D5E">
        <w:rPr>
          <w:rFonts w:ascii="Times New Roman" w:hAnsi="Times New Roman"/>
          <w:sz w:val="24"/>
          <w:szCs w:val="24"/>
        </w:rPr>
        <w:t>Загля</w:t>
      </w:r>
      <w:r w:rsidR="00000B82" w:rsidRPr="00E24D5E">
        <w:rPr>
          <w:rFonts w:ascii="Times New Roman" w:hAnsi="Times New Roman"/>
          <w:sz w:val="24"/>
          <w:szCs w:val="24"/>
        </w:rPr>
        <w:softHyphen/>
        <w:t>да</w:t>
      </w:r>
      <w:proofErr w:type="spellEnd"/>
      <w:r w:rsidR="00000B82" w:rsidRPr="00E24D5E">
        <w:rPr>
          <w:rFonts w:ascii="Times New Roman" w:hAnsi="Times New Roman"/>
          <w:sz w:val="24"/>
          <w:szCs w:val="24"/>
        </w:rPr>
        <w:t xml:space="preserve">, Г. А. </w:t>
      </w:r>
      <w:proofErr w:type="spellStart"/>
      <w:r w:rsidR="00000B82" w:rsidRPr="00E24D5E">
        <w:rPr>
          <w:rFonts w:ascii="Times New Roman" w:hAnsi="Times New Roman"/>
          <w:sz w:val="24"/>
          <w:szCs w:val="24"/>
        </w:rPr>
        <w:t>Спирина</w:t>
      </w:r>
      <w:proofErr w:type="spellEnd"/>
      <w:r w:rsidR="00000B82" w:rsidRPr="00E24D5E">
        <w:rPr>
          <w:rFonts w:ascii="Times New Roman" w:hAnsi="Times New Roman"/>
          <w:sz w:val="24"/>
          <w:szCs w:val="24"/>
        </w:rPr>
        <w:t xml:space="preserve">, А. Н. Климова, А. В. </w:t>
      </w:r>
      <w:proofErr w:type="spellStart"/>
      <w:r w:rsidR="00000B82" w:rsidRPr="00E24D5E">
        <w:rPr>
          <w:rFonts w:ascii="Times New Roman" w:hAnsi="Times New Roman"/>
          <w:sz w:val="24"/>
          <w:szCs w:val="24"/>
        </w:rPr>
        <w:t>Толкачёва</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под</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общей</w:t>
      </w:r>
      <w:proofErr w:type="spellEnd"/>
      <w:r w:rsidR="00000B82" w:rsidRPr="00E24D5E">
        <w:rPr>
          <w:rFonts w:ascii="Times New Roman" w:hAnsi="Times New Roman"/>
          <w:sz w:val="24"/>
          <w:szCs w:val="24"/>
        </w:rPr>
        <w:t xml:space="preserve"> ред. Н. А. </w:t>
      </w:r>
      <w:proofErr w:type="spellStart"/>
      <w:r w:rsidR="00000B82" w:rsidRPr="00E24D5E">
        <w:rPr>
          <w:rFonts w:ascii="Times New Roman" w:hAnsi="Times New Roman"/>
          <w:sz w:val="24"/>
          <w:szCs w:val="24"/>
        </w:rPr>
        <w:t>Заруба</w:t>
      </w:r>
      <w:proofErr w:type="spellEnd"/>
      <w:r w:rsidR="00000B82" w:rsidRPr="00E24D5E">
        <w:rPr>
          <w:rFonts w:ascii="Times New Roman" w:hAnsi="Times New Roman"/>
          <w:sz w:val="24"/>
          <w:szCs w:val="24"/>
        </w:rPr>
        <w:t xml:space="preserve">. – Кемерово: </w:t>
      </w:r>
      <w:proofErr w:type="spellStart"/>
      <w:r w:rsidR="00000B82" w:rsidRPr="00E24D5E">
        <w:rPr>
          <w:rFonts w:ascii="Times New Roman" w:hAnsi="Times New Roman"/>
          <w:sz w:val="24"/>
          <w:szCs w:val="24"/>
        </w:rPr>
        <w:t>Изд-во</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КРИПКиПРО</w:t>
      </w:r>
      <w:proofErr w:type="spellEnd"/>
      <w:r w:rsidR="00000B82" w:rsidRPr="00E24D5E">
        <w:rPr>
          <w:rFonts w:ascii="Times New Roman" w:hAnsi="Times New Roman"/>
          <w:sz w:val="24"/>
          <w:szCs w:val="24"/>
        </w:rPr>
        <w:t>, 2007. – 114 с. –   ISВN 978-5-7148-0294-2.</w:t>
      </w:r>
    </w:p>
    <w:p w:rsidR="00000B82" w:rsidRPr="00E24D5E" w:rsidRDefault="00083F39" w:rsidP="00CA131F">
      <w:pPr>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2. </w:t>
      </w:r>
      <w:r w:rsidR="00000B82" w:rsidRPr="00E24D5E">
        <w:rPr>
          <w:rFonts w:ascii="Times New Roman" w:hAnsi="Times New Roman"/>
          <w:sz w:val="24"/>
          <w:szCs w:val="24"/>
        </w:rPr>
        <w:t xml:space="preserve">Приказ об </w:t>
      </w:r>
      <w:proofErr w:type="spellStart"/>
      <w:r w:rsidR="00000B82" w:rsidRPr="00E24D5E">
        <w:rPr>
          <w:rFonts w:ascii="Times New Roman" w:hAnsi="Times New Roman"/>
          <w:sz w:val="24"/>
          <w:szCs w:val="24"/>
        </w:rPr>
        <w:t>утверждении</w:t>
      </w:r>
      <w:proofErr w:type="spellEnd"/>
      <w:r w:rsidR="00000B82" w:rsidRPr="00E24D5E">
        <w:rPr>
          <w:rFonts w:ascii="Times New Roman" w:hAnsi="Times New Roman"/>
          <w:sz w:val="24"/>
          <w:szCs w:val="24"/>
        </w:rPr>
        <w:t xml:space="preserve"> базового компонента </w:t>
      </w:r>
      <w:proofErr w:type="spellStart"/>
      <w:r w:rsidR="00000B82" w:rsidRPr="00E24D5E">
        <w:rPr>
          <w:rFonts w:ascii="Times New Roman" w:hAnsi="Times New Roman"/>
          <w:sz w:val="24"/>
          <w:szCs w:val="24"/>
        </w:rPr>
        <w:t>деятельности</w:t>
      </w:r>
      <w:proofErr w:type="spellEnd"/>
      <w:r w:rsidR="00000B82" w:rsidRPr="00E24D5E">
        <w:rPr>
          <w:rFonts w:ascii="Times New Roman" w:hAnsi="Times New Roman"/>
          <w:sz w:val="24"/>
          <w:szCs w:val="24"/>
        </w:rPr>
        <w:t xml:space="preserve"> педагога-психолога: </w:t>
      </w:r>
      <w:proofErr w:type="spellStart"/>
      <w:r w:rsidR="00000B82" w:rsidRPr="00E24D5E">
        <w:rPr>
          <w:rFonts w:ascii="Times New Roman" w:hAnsi="Times New Roman"/>
          <w:sz w:val="24"/>
          <w:szCs w:val="24"/>
        </w:rPr>
        <w:t>Министерство</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общего</w:t>
      </w:r>
      <w:proofErr w:type="spellEnd"/>
      <w:r w:rsidR="00000B82" w:rsidRPr="00E24D5E">
        <w:rPr>
          <w:rFonts w:ascii="Times New Roman" w:hAnsi="Times New Roman"/>
          <w:sz w:val="24"/>
          <w:szCs w:val="24"/>
        </w:rPr>
        <w:t xml:space="preserve"> и </w:t>
      </w:r>
      <w:proofErr w:type="spellStart"/>
      <w:r w:rsidR="00000B82" w:rsidRPr="00E24D5E">
        <w:rPr>
          <w:rFonts w:ascii="Times New Roman" w:hAnsi="Times New Roman"/>
          <w:sz w:val="24"/>
          <w:szCs w:val="24"/>
        </w:rPr>
        <w:t>профессионального</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образования</w:t>
      </w:r>
      <w:proofErr w:type="spellEnd"/>
      <w:r w:rsidR="00000B82" w:rsidRPr="00E24D5E">
        <w:rPr>
          <w:rFonts w:ascii="Times New Roman" w:hAnsi="Times New Roman"/>
          <w:sz w:val="24"/>
          <w:szCs w:val="24"/>
        </w:rPr>
        <w:t xml:space="preserve"> в </w:t>
      </w:r>
      <w:proofErr w:type="spellStart"/>
      <w:r w:rsidR="00000B82" w:rsidRPr="00E24D5E">
        <w:rPr>
          <w:rFonts w:ascii="Times New Roman" w:hAnsi="Times New Roman"/>
          <w:sz w:val="24"/>
          <w:szCs w:val="24"/>
        </w:rPr>
        <w:t>Ростовской</w:t>
      </w:r>
      <w:proofErr w:type="spellEnd"/>
      <w:r w:rsidR="00000B82" w:rsidRPr="00E24D5E">
        <w:rPr>
          <w:rFonts w:ascii="Times New Roman" w:hAnsi="Times New Roman"/>
          <w:sz w:val="24"/>
          <w:szCs w:val="24"/>
        </w:rPr>
        <w:t xml:space="preserve"> </w:t>
      </w:r>
      <w:proofErr w:type="spellStart"/>
      <w:r w:rsidR="00000B82" w:rsidRPr="00E24D5E">
        <w:rPr>
          <w:rFonts w:ascii="Times New Roman" w:hAnsi="Times New Roman"/>
          <w:sz w:val="24"/>
          <w:szCs w:val="24"/>
        </w:rPr>
        <w:t>области</w:t>
      </w:r>
      <w:proofErr w:type="spellEnd"/>
      <w:r w:rsidR="00000B82" w:rsidRPr="00E24D5E">
        <w:rPr>
          <w:rFonts w:ascii="Times New Roman" w:hAnsi="Times New Roman"/>
          <w:sz w:val="24"/>
          <w:szCs w:val="24"/>
        </w:rPr>
        <w:t>, 2007. - Режим доступу: donschool-sr3.narod.ru/</w:t>
      </w:r>
      <w:proofErr w:type="spellStart"/>
      <w:r w:rsidR="00000B82" w:rsidRPr="00E24D5E">
        <w:rPr>
          <w:rFonts w:ascii="Times New Roman" w:hAnsi="Times New Roman"/>
          <w:sz w:val="24"/>
          <w:szCs w:val="24"/>
        </w:rPr>
        <w:t>DswMedia</w:t>
      </w:r>
      <w:proofErr w:type="spellEnd"/>
      <w:r w:rsidR="00000B82" w:rsidRPr="00E24D5E">
        <w:rPr>
          <w:rFonts w:ascii="Times New Roman" w:hAnsi="Times New Roman"/>
          <w:sz w:val="24"/>
          <w:szCs w:val="24"/>
        </w:rPr>
        <w:t>/bazoviykomponent.doc</w:t>
      </w:r>
    </w:p>
    <w:p w:rsidR="00000B82" w:rsidRPr="00670651" w:rsidRDefault="00000B82" w:rsidP="00CA131F">
      <w:pPr>
        <w:pStyle w:val="a3"/>
        <w:tabs>
          <w:tab w:val="left" w:pos="308"/>
        </w:tabs>
        <w:ind w:firstLine="708"/>
        <w:jc w:val="both"/>
        <w:rPr>
          <w:rFonts w:ascii="Times New Roman" w:hAnsi="Times New Roman"/>
          <w:sz w:val="28"/>
          <w:szCs w:val="28"/>
          <w:u w:val="single"/>
        </w:rPr>
      </w:pPr>
    </w:p>
    <w:p w:rsidR="008365A4" w:rsidRDefault="008365A4" w:rsidP="00CA131F">
      <w:pPr>
        <w:pStyle w:val="a3"/>
        <w:tabs>
          <w:tab w:val="left" w:pos="308"/>
        </w:tabs>
        <w:ind w:left="4536"/>
        <w:jc w:val="both"/>
        <w:rPr>
          <w:rFonts w:ascii="Times New Roman" w:hAnsi="Times New Roman"/>
          <w:sz w:val="22"/>
          <w:szCs w:val="22"/>
          <w:lang w:val="uk-UA"/>
        </w:rPr>
      </w:pPr>
    </w:p>
    <w:p w:rsidR="00000B82" w:rsidRPr="008365A4" w:rsidRDefault="008365A4" w:rsidP="00CA131F">
      <w:pPr>
        <w:pStyle w:val="a3"/>
        <w:tabs>
          <w:tab w:val="left" w:pos="308"/>
        </w:tabs>
        <w:ind w:left="4536"/>
        <w:jc w:val="both"/>
        <w:rPr>
          <w:rFonts w:ascii="Times New Roman" w:hAnsi="Times New Roman"/>
          <w:sz w:val="22"/>
          <w:szCs w:val="22"/>
          <w:lang w:val="uk-UA"/>
        </w:rPr>
      </w:pPr>
      <w:r w:rsidRPr="008365A4">
        <w:rPr>
          <w:rFonts w:ascii="Times New Roman" w:hAnsi="Times New Roman"/>
          <w:sz w:val="22"/>
          <w:szCs w:val="22"/>
          <w:lang w:val="uk-UA"/>
        </w:rPr>
        <w:t>Методичні рекомендації пі</w:t>
      </w:r>
      <w:r w:rsidR="00000B82" w:rsidRPr="008365A4">
        <w:rPr>
          <w:rFonts w:ascii="Times New Roman" w:hAnsi="Times New Roman"/>
          <w:sz w:val="22"/>
          <w:szCs w:val="22"/>
          <w:lang w:val="uk-UA"/>
        </w:rPr>
        <w:t>дготувала Артеменко</w:t>
      </w:r>
      <w:r w:rsidR="00000B82" w:rsidRPr="008365A4">
        <w:rPr>
          <w:rFonts w:ascii="Times New Roman" w:hAnsi="Times New Roman"/>
          <w:sz w:val="22"/>
          <w:szCs w:val="22"/>
        </w:rPr>
        <w:t xml:space="preserve"> Т</w:t>
      </w:r>
      <w:r w:rsidR="00000B82" w:rsidRPr="008365A4">
        <w:rPr>
          <w:rFonts w:ascii="Times New Roman" w:hAnsi="Times New Roman"/>
          <w:sz w:val="22"/>
          <w:szCs w:val="22"/>
          <w:lang w:val="uk-UA"/>
        </w:rPr>
        <w:t>.</w:t>
      </w:r>
      <w:r>
        <w:rPr>
          <w:rFonts w:ascii="Times New Roman" w:hAnsi="Times New Roman"/>
          <w:sz w:val="22"/>
          <w:szCs w:val="22"/>
          <w:lang w:val="uk-UA"/>
        </w:rPr>
        <w:t>Б.</w:t>
      </w:r>
      <w:r w:rsidR="00000B82" w:rsidRPr="008365A4">
        <w:rPr>
          <w:rFonts w:ascii="Times New Roman" w:hAnsi="Times New Roman"/>
          <w:sz w:val="22"/>
          <w:szCs w:val="22"/>
          <w:lang w:val="uk-UA"/>
        </w:rPr>
        <w:t xml:space="preserve"> </w:t>
      </w:r>
    </w:p>
    <w:p w:rsidR="00000B82" w:rsidRPr="008365A4" w:rsidRDefault="00000B82" w:rsidP="00CA131F">
      <w:pPr>
        <w:pStyle w:val="a3"/>
        <w:tabs>
          <w:tab w:val="left" w:pos="308"/>
        </w:tabs>
        <w:ind w:firstLine="708"/>
        <w:jc w:val="both"/>
        <w:rPr>
          <w:rFonts w:ascii="Times New Roman" w:hAnsi="Times New Roman"/>
          <w:sz w:val="24"/>
          <w:szCs w:val="24"/>
          <w:lang w:val="uk-UA"/>
        </w:rPr>
      </w:pPr>
    </w:p>
    <w:p w:rsidR="001B4BEA" w:rsidRPr="001B4BEA" w:rsidRDefault="001B4BEA" w:rsidP="00CA131F">
      <w:pPr>
        <w:spacing w:line="276" w:lineRule="auto"/>
        <w:jc w:val="both"/>
        <w:outlineLvl w:val="0"/>
        <w:rPr>
          <w:rFonts w:ascii="Times New Roman" w:hAnsi="Times New Roman"/>
          <w:sz w:val="24"/>
          <w:szCs w:val="24"/>
        </w:rPr>
      </w:pPr>
    </w:p>
    <w:p w:rsidR="008365A4" w:rsidRDefault="001B4BEA" w:rsidP="005652BE">
      <w:pPr>
        <w:spacing w:before="0" w:beforeAutospacing="0" w:after="0" w:afterAutospacing="0" w:line="276" w:lineRule="auto"/>
        <w:ind w:firstLine="708"/>
        <w:jc w:val="both"/>
        <w:outlineLvl w:val="0"/>
        <w:rPr>
          <w:rFonts w:ascii="Times New Roman" w:hAnsi="Times New Roman"/>
          <w:b/>
          <w:sz w:val="24"/>
          <w:szCs w:val="24"/>
        </w:rPr>
      </w:pPr>
      <w:bookmarkStart w:id="0" w:name="_Toc315448180"/>
      <w:r w:rsidRPr="001B4BEA">
        <w:rPr>
          <w:rFonts w:ascii="Times New Roman" w:hAnsi="Times New Roman"/>
          <w:b/>
          <w:sz w:val="24"/>
          <w:szCs w:val="24"/>
        </w:rPr>
        <w:t>Методи та прийоми розвитку комунікативної грамотності в учнів ліцею</w:t>
      </w:r>
      <w:bookmarkEnd w:id="0"/>
      <w:r w:rsidR="008365A4">
        <w:rPr>
          <w:rFonts w:ascii="Times New Roman" w:hAnsi="Times New Roman"/>
          <w:b/>
          <w:sz w:val="24"/>
          <w:szCs w:val="24"/>
        </w:rPr>
        <w:t xml:space="preserve"> (стаття)</w:t>
      </w:r>
      <w:r w:rsidR="005652BE">
        <w:rPr>
          <w:rFonts w:ascii="Times New Roman" w:hAnsi="Times New Roman"/>
          <w:b/>
          <w:sz w:val="24"/>
          <w:szCs w:val="24"/>
        </w:rPr>
        <w:t xml:space="preserve">. </w:t>
      </w:r>
    </w:p>
    <w:p w:rsidR="008365A4" w:rsidRDefault="008365A4" w:rsidP="005652BE">
      <w:pPr>
        <w:spacing w:before="0" w:beforeAutospacing="0" w:after="0" w:afterAutospacing="0" w:line="276" w:lineRule="auto"/>
        <w:ind w:firstLine="708"/>
        <w:jc w:val="both"/>
        <w:outlineLvl w:val="0"/>
        <w:rPr>
          <w:rFonts w:ascii="Times New Roman" w:hAnsi="Times New Roman"/>
          <w:sz w:val="24"/>
          <w:szCs w:val="24"/>
        </w:rPr>
      </w:pPr>
    </w:p>
    <w:p w:rsidR="001B4BEA" w:rsidRPr="001B4BEA" w:rsidRDefault="008365A4" w:rsidP="005652BE">
      <w:pPr>
        <w:spacing w:before="0" w:beforeAutospacing="0" w:after="0" w:afterAutospacing="0" w:line="276" w:lineRule="auto"/>
        <w:ind w:firstLine="708"/>
        <w:jc w:val="both"/>
        <w:outlineLvl w:val="0"/>
        <w:rPr>
          <w:rFonts w:ascii="Times New Roman" w:hAnsi="Times New Roman"/>
          <w:sz w:val="24"/>
          <w:szCs w:val="24"/>
        </w:rPr>
      </w:pPr>
      <w:r w:rsidRPr="008365A4">
        <w:rPr>
          <w:rFonts w:ascii="Times New Roman" w:hAnsi="Times New Roman"/>
          <w:sz w:val="24"/>
          <w:szCs w:val="24"/>
        </w:rPr>
        <w:t>Ч</w:t>
      </w:r>
      <w:r w:rsidR="001B4BEA" w:rsidRPr="008365A4">
        <w:rPr>
          <w:rFonts w:ascii="Times New Roman" w:hAnsi="Times New Roman"/>
          <w:sz w:val="24"/>
          <w:szCs w:val="24"/>
        </w:rPr>
        <w:t>а</w:t>
      </w:r>
      <w:r w:rsidR="001B4BEA" w:rsidRPr="001B4BEA">
        <w:rPr>
          <w:rFonts w:ascii="Times New Roman" w:hAnsi="Times New Roman"/>
          <w:sz w:val="24"/>
          <w:szCs w:val="24"/>
        </w:rPr>
        <w:t>сто люди потрапляють у ситуації, коли їхня позиція, думки, права, поведінка суперечать поведінці, думці, правам інших людей. Виникає конфлікт. Від нього страждає нервова система, псуються стосунки. Проте, переборюючи вікові кризи, вирішуючи конфліктні ситуації, ми стаємо дорослішими, мудрішими, адаптуємося до недосконалого світу.</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Як практичний психолог, я навчаю дітей грамотно спілкуватися, вміти поводитися у різних комунікативних ситуаціях. Наприклад, однією із таких форм роботи з дітьми був урок психології у 3 – Б класі. Метою уроку було допомогти учням аналізувати конфліктні ситуації та різні шляхи виходу з них, використовуючи власний життєвий досвід, знаходити причини напруженості між людьми. На початку заняття учням пропонувалося дати відповідь на такі запитання: З ким найчастіше у вас виникає конфлікт? Як ви розумієте це слово? Які асоціації воно викликає? Що провокує конфлікт? Що загострює його? А що запобігає конфлікту? Потім ми будували різні поведінкові моделі та вчилися правильно їх вирішувати.</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lastRenderedPageBreak/>
        <w:t>Учням пропоную вести протягом тижня щоденник конфліктів, в якому записувати конфлікти, які вони спостерігали. Потім розглядаємо конфліктні ситуації і обговорюємо, як можна вийти з такої ситуації, чи можна було уникнути конфлікту. При обговоренні підводжу учнів до того, що найкращий вихід з конфліктної ситуації – це співпраця для вироблення альтернативного рішення, в якому враховувалися б інтереси кожного.</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 xml:space="preserve">Під час своїх занять використовую розказування повчальних історій, казок, оповідань. Так, ми познайомилися з притчею про хлопчика з жахливим характером, якому батько пропонував щоразу, як той з кимось посвариться, забивати в паркан по гвіздку. Висновок, який роблять діти: коли з кимось сваришся, то  залишаєш у його душі такі рани, як діри від гвіздків. І рани залишаються, незважаючи на те, скільки разів ми потім попросимо пробачення. Отже, не варто забивати цвяхи ворожості, нерозуміння й жорстокості в душі людей. </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Учні нашого ліцею – це підлітки. Тому я проводжу тренінги з ефективного спілкування для формування в учнів комунікативних навичок, адекватної поведінки в конфлікті та для зниження агресивності.</w:t>
      </w:r>
    </w:p>
    <w:p w:rsidR="001B4BEA" w:rsidRPr="001B4BEA" w:rsidRDefault="004353C5" w:rsidP="005652BE">
      <w:pPr>
        <w:spacing w:before="0" w:beforeAutospacing="0" w:after="0" w:afterAutospacing="0" w:line="276" w:lineRule="auto"/>
        <w:ind w:firstLine="708"/>
        <w:jc w:val="both"/>
        <w:rPr>
          <w:rFonts w:ascii="Times New Roman" w:hAnsi="Times New Roman"/>
          <w:sz w:val="24"/>
          <w:szCs w:val="24"/>
        </w:rPr>
      </w:pPr>
      <w:r>
        <w:rPr>
          <w:rFonts w:ascii="Times New Roman" w:hAnsi="Times New Roman"/>
          <w:noProof/>
          <w:sz w:val="24"/>
          <w:szCs w:val="24"/>
          <w:lang w:val="ru-RU" w:eastAsia="ru-RU"/>
        </w:rPr>
        <w:pict>
          <v:group id="_x0000_s1028" style="position:absolute;left:0;text-align:left;margin-left:12.1pt;margin-top:105.65pt;width:405pt;height:180pt;z-index:-251644928" coordorigin="1773,3594" coordsize="8820,4140">
            <v:oval id="_x0000_s1029" style="position:absolute;left:3392;top:4134;width:6481;height:2520"/>
            <v:line id="_x0000_s1030" style="position:absolute" from="6453,3594" to="6454,7734"/>
            <v:line id="_x0000_s1031" style="position:absolute" from="2313,5754" to="10593,5755"/>
            <v:shapetype id="_x0000_t202" coordsize="21600,21600" o:spt="202" path="m,l,21600r21600,l21600,xe">
              <v:stroke joinstyle="miter"/>
              <v:path gradientshapeok="t" o:connecttype="rect"/>
            </v:shapetype>
            <v:shape id="_x0000_s1032" type="#_x0000_t202" style="position:absolute;left:5733;top:5394;width:1440;height:536">
              <v:textbox style="mso-next-textbox:#_x0000_s1032">
                <w:txbxContent>
                  <w:p w:rsidR="001B4BEA" w:rsidRPr="00C51B56" w:rsidRDefault="001B4BEA" w:rsidP="004353C5">
                    <w:pPr>
                      <w:ind w:firstLine="0"/>
                      <w:jc w:val="both"/>
                    </w:pPr>
                    <w:r>
                      <w:t>Компроміс</w:t>
                    </w:r>
                  </w:p>
                </w:txbxContent>
              </v:textbox>
            </v:shape>
            <v:shape id="_x0000_s1033" type="#_x0000_t202" style="position:absolute;left:4113;top:5035;width:1620;height:536" filled="f" stroked="f">
              <v:textbox style="mso-next-textbox:#_x0000_s1033">
                <w:txbxContent>
                  <w:p w:rsidR="001B4BEA" w:rsidRPr="00C51B56" w:rsidRDefault="001B4BEA" w:rsidP="004353C5">
                    <w:pPr>
                      <w:ind w:firstLine="0"/>
                      <w:jc w:val="both"/>
                    </w:pPr>
                    <w:r w:rsidRPr="00644AD7">
                      <w:t>Суперництв</w:t>
                    </w:r>
                    <w:r>
                      <w:t>о</w:t>
                    </w:r>
                  </w:p>
                </w:txbxContent>
              </v:textbox>
            </v:shape>
            <v:shape id="_x0000_s1034" type="#_x0000_t202" style="position:absolute;left:7173;top:5035;width:1620;height:536" filled="f" stroked="f">
              <v:textbox style="mso-next-textbox:#_x0000_s1034">
                <w:txbxContent>
                  <w:p w:rsidR="001B4BEA" w:rsidRPr="00C51B56" w:rsidRDefault="001B4BEA" w:rsidP="004353C5">
                    <w:pPr>
                      <w:ind w:firstLine="0"/>
                      <w:jc w:val="both"/>
                    </w:pPr>
                    <w:r>
                      <w:t>Співпраця</w:t>
                    </w:r>
                  </w:p>
                </w:txbxContent>
              </v:textbox>
            </v:shape>
            <v:shape id="_x0000_s1035" type="#_x0000_t202" style="position:absolute;left:4832;top:5938;width:1621;height:536" filled="f" stroked="f">
              <v:textbox style="mso-next-textbox:#_x0000_s1035">
                <w:txbxContent>
                  <w:p w:rsidR="001B4BEA" w:rsidRPr="00C51B56" w:rsidRDefault="001B4BEA" w:rsidP="001B4BEA">
                    <w:r>
                      <w:t>Уникання</w:t>
                    </w:r>
                  </w:p>
                </w:txbxContent>
              </v:textbox>
            </v:shape>
            <v:shape id="_x0000_s1036" type="#_x0000_t202" style="position:absolute;left:6813;top:5938;width:1799;height:536" filled="f" stroked="f">
              <v:textbox style="mso-next-textbox:#_x0000_s1036">
                <w:txbxContent>
                  <w:p w:rsidR="001B4BEA" w:rsidRPr="00644AD7" w:rsidRDefault="001B4BEA" w:rsidP="004353C5">
                    <w:pPr>
                      <w:ind w:firstLine="0"/>
                      <w:jc w:val="both"/>
                    </w:pPr>
                    <w:r w:rsidRPr="00644AD7">
                      <w:t>Пристосуванн</w:t>
                    </w:r>
                    <w:r>
                      <w:t>я</w:t>
                    </w:r>
                  </w:p>
                </w:txbxContent>
              </v:textbox>
            </v:shape>
            <v:shape id="_x0000_s1037" type="#_x0000_t202" style="position:absolute;left:1773;top:5034;width:1620;height:536" filled="f" stroked="f">
              <v:textbox style="mso-next-textbox:#_x0000_s1037">
                <w:txbxContent>
                  <w:p w:rsidR="001B4BEA" w:rsidRPr="00C51B56" w:rsidRDefault="001B4BEA" w:rsidP="004353C5">
                    <w:pPr>
                      <w:ind w:firstLine="0"/>
                      <w:jc w:val="both"/>
                    </w:pPr>
                    <w:r>
                      <w:t>Активність</w:t>
                    </w:r>
                  </w:p>
                </w:txbxContent>
              </v:textbox>
            </v:shape>
            <v:shape id="_x0000_s1038" type="#_x0000_t202" style="position:absolute;left:1773;top:5934;width:1620;height:536" filled="f" stroked="f">
              <v:textbox style="mso-next-textbox:#_x0000_s1038">
                <w:txbxContent>
                  <w:p w:rsidR="001B4BEA" w:rsidRPr="00C51B56" w:rsidRDefault="001B4BEA" w:rsidP="004353C5">
                    <w:pPr>
                      <w:ind w:firstLine="0"/>
                      <w:jc w:val="both"/>
                    </w:pPr>
                    <w:r>
                      <w:t>Пасивність</w:t>
                    </w:r>
                  </w:p>
                </w:txbxContent>
              </v:textbox>
            </v:shape>
            <v:shape id="_x0000_s1039" type="#_x0000_t202" style="position:absolute;left:1773;top:3594;width:2700;height:1080" filled="f" stroked="f">
              <v:textbox style="mso-next-textbox:#_x0000_s1039">
                <w:txbxContent>
                  <w:p w:rsidR="001B4BEA" w:rsidRPr="00C51B56" w:rsidRDefault="001B4BEA" w:rsidP="004353C5">
                    <w:pPr>
                      <w:spacing w:line="240" w:lineRule="auto"/>
                      <w:ind w:firstLine="0"/>
                      <w:jc w:val="both"/>
                    </w:pPr>
                    <w:r>
                      <w:t xml:space="preserve">Наполегливість, увага до своїх інтересів </w:t>
                    </w:r>
                    <w:r>
                      <w:br/>
                      <w:t>«Я» - позиція</w:t>
                    </w:r>
                  </w:p>
                </w:txbxContent>
              </v:textbox>
            </v:shape>
            <v:shape id="_x0000_s1040" type="#_x0000_t202" style="position:absolute;left:7893;top:3594;width:2700;height:1080" filled="f" stroked="f">
              <v:textbox style="mso-next-textbox:#_x0000_s1040">
                <w:txbxContent>
                  <w:p w:rsidR="001B4BEA" w:rsidRPr="00C51B56" w:rsidRDefault="001B4BEA" w:rsidP="004353C5">
                    <w:pPr>
                      <w:spacing w:line="240" w:lineRule="auto"/>
                      <w:ind w:firstLine="0"/>
                      <w:jc w:val="both"/>
                    </w:pPr>
                    <w:r>
                      <w:t xml:space="preserve">Кооперація, увага до інтересів іншого </w:t>
                    </w:r>
                    <w:r>
                      <w:br/>
                      <w:t>«Ти» - позиція</w:t>
                    </w:r>
                  </w:p>
                </w:txbxContent>
              </v:textbox>
            </v:shape>
          </v:group>
        </w:pict>
      </w:r>
      <w:r w:rsidR="001B4BEA" w:rsidRPr="001B4BEA">
        <w:rPr>
          <w:rFonts w:ascii="Times New Roman" w:hAnsi="Times New Roman"/>
          <w:sz w:val="24"/>
          <w:szCs w:val="24"/>
        </w:rPr>
        <w:t xml:space="preserve">Доводжу до відома учнів, що при всьому розмаїтті видів людських конфліктів поведінку людини в конфлікті можна звести до обмеженої кількості моделей або стилів. Взявши за основу критерії активної / пасивної життєвої позиції та обстоювання власних / суспільних інтересів, одержимо чотири можливих варіанти сполучень. </w:t>
      </w:r>
    </w:p>
    <w:p w:rsidR="001B4BEA" w:rsidRPr="001B4BEA" w:rsidRDefault="001A5A2D" w:rsidP="00D17D4D">
      <w:pPr>
        <w:spacing w:before="0" w:beforeAutospacing="0" w:after="0" w:afterAutospacing="0" w:line="276" w:lineRule="auto"/>
        <w:ind w:firstLine="1134"/>
        <w:jc w:val="both"/>
        <w:rPr>
          <w:rFonts w:ascii="Times New Roman" w:hAnsi="Times New Roman"/>
          <w:sz w:val="24"/>
          <w:szCs w:val="24"/>
        </w:rPr>
      </w:pPr>
      <w:r w:rsidRPr="001A5A2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pt;margin-top:0;width:459pt;height:243pt;z-index:-251655168;mso-position-horizontal-relative:text;mso-position-vertical-relative:text" o:preferrelative="f" wrapcoords="0 0 21600 0 21600 21600 0 21600 0 0">
            <v:imagedata croptop="-65520f" cropbottom="65520f"/>
            <w10:wrap type="tight"/>
          </v:shape>
        </w:pict>
      </w:r>
      <w:r w:rsidR="001B4BEA" w:rsidRPr="001B4BEA">
        <w:rPr>
          <w:rFonts w:ascii="Times New Roman" w:hAnsi="Times New Roman"/>
          <w:sz w:val="24"/>
          <w:szCs w:val="24"/>
        </w:rPr>
        <w:t xml:space="preserve">Суперництво, змагання, конкуренція – прагнення задовольнити свої інтереси на шкоду іншим. Співпраця – пошук вирішення, що цілком задовольняє інтереси обох сторін. Компроміс – часткове обмеження інтересів однієї чи обох сторін. Уникання – відсутність прагнення кооперації та відсутність прагнення досягнення особистої мети. Пристосування – </w:t>
      </w:r>
      <w:proofErr w:type="spellStart"/>
      <w:r w:rsidR="001B4BEA" w:rsidRPr="001B4BEA">
        <w:rPr>
          <w:rFonts w:ascii="Times New Roman" w:hAnsi="Times New Roman"/>
          <w:sz w:val="24"/>
          <w:szCs w:val="24"/>
        </w:rPr>
        <w:t>офірування</w:t>
      </w:r>
      <w:proofErr w:type="spellEnd"/>
      <w:r w:rsidR="001B4BEA" w:rsidRPr="001B4BEA">
        <w:rPr>
          <w:rFonts w:ascii="Times New Roman" w:hAnsi="Times New Roman"/>
          <w:sz w:val="24"/>
          <w:szCs w:val="24"/>
        </w:rPr>
        <w:t xml:space="preserve"> особистих інтересів на користь інтересів іншого. П’ятий стиль – компроміс – утворюється як проміжний, перехідний між різними стилями. Використання кожного зі стилів дає різні результати.</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Знайомлю учнів з  результатами застосування різних стилів поведінки в кризових ситуаціях  за допомогою таблиці:</w:t>
      </w:r>
    </w:p>
    <w:tbl>
      <w:tblPr>
        <w:tblpPr w:leftFromText="180" w:rightFromText="180" w:vertAnchor="text" w:horzAnchor="margin" w:tblpY="24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628"/>
        <w:gridCol w:w="2412"/>
        <w:gridCol w:w="2340"/>
      </w:tblGrid>
      <w:tr w:rsidR="001B4BEA" w:rsidRPr="001B4BEA" w:rsidTr="004353C5">
        <w:tc>
          <w:tcPr>
            <w:tcW w:w="2160" w:type="dxa"/>
          </w:tcPr>
          <w:p w:rsidR="001B4BEA" w:rsidRPr="001B4BEA" w:rsidRDefault="001B4BEA" w:rsidP="004353C5">
            <w:pPr>
              <w:spacing w:before="0" w:beforeAutospacing="0" w:after="0" w:afterAutospacing="0" w:line="276" w:lineRule="auto"/>
              <w:ind w:firstLine="72"/>
              <w:jc w:val="both"/>
              <w:rPr>
                <w:rFonts w:ascii="Times New Roman" w:hAnsi="Times New Roman"/>
                <w:b/>
                <w:sz w:val="24"/>
                <w:szCs w:val="24"/>
              </w:rPr>
            </w:pPr>
            <w:r w:rsidRPr="001B4BEA">
              <w:rPr>
                <w:rFonts w:ascii="Times New Roman" w:hAnsi="Times New Roman"/>
                <w:b/>
                <w:sz w:val="24"/>
                <w:szCs w:val="24"/>
              </w:rPr>
              <w:lastRenderedPageBreak/>
              <w:t>суперництво</w:t>
            </w:r>
          </w:p>
        </w:tc>
        <w:tc>
          <w:tcPr>
            <w:tcW w:w="2628" w:type="dxa"/>
          </w:tcPr>
          <w:p w:rsidR="001B4BEA" w:rsidRPr="001B4BEA" w:rsidRDefault="001B4BEA" w:rsidP="004353C5">
            <w:pPr>
              <w:spacing w:before="0" w:beforeAutospacing="0" w:after="0" w:afterAutospacing="0" w:line="276" w:lineRule="auto"/>
              <w:jc w:val="both"/>
              <w:rPr>
                <w:rFonts w:ascii="Times New Roman" w:hAnsi="Times New Roman"/>
                <w:b/>
                <w:sz w:val="24"/>
                <w:szCs w:val="24"/>
              </w:rPr>
            </w:pPr>
            <w:r w:rsidRPr="001B4BEA">
              <w:rPr>
                <w:rFonts w:ascii="Times New Roman" w:hAnsi="Times New Roman"/>
                <w:b/>
                <w:sz w:val="24"/>
                <w:szCs w:val="24"/>
              </w:rPr>
              <w:t>співпраця</w:t>
            </w:r>
          </w:p>
        </w:tc>
        <w:tc>
          <w:tcPr>
            <w:tcW w:w="2412" w:type="dxa"/>
          </w:tcPr>
          <w:p w:rsidR="001B4BEA" w:rsidRPr="001B4BEA" w:rsidRDefault="001B4BEA" w:rsidP="004353C5">
            <w:pPr>
              <w:spacing w:before="0" w:beforeAutospacing="0" w:after="0" w:afterAutospacing="0" w:line="276" w:lineRule="auto"/>
              <w:jc w:val="both"/>
              <w:rPr>
                <w:rFonts w:ascii="Times New Roman" w:hAnsi="Times New Roman"/>
                <w:b/>
                <w:sz w:val="24"/>
                <w:szCs w:val="24"/>
              </w:rPr>
            </w:pPr>
            <w:r w:rsidRPr="001B4BEA">
              <w:rPr>
                <w:rFonts w:ascii="Times New Roman" w:hAnsi="Times New Roman"/>
                <w:b/>
                <w:sz w:val="24"/>
                <w:szCs w:val="24"/>
              </w:rPr>
              <w:t>уникання</w:t>
            </w:r>
          </w:p>
        </w:tc>
        <w:tc>
          <w:tcPr>
            <w:tcW w:w="2340" w:type="dxa"/>
          </w:tcPr>
          <w:p w:rsidR="001B4BEA" w:rsidRPr="001B4BEA" w:rsidRDefault="001B4BEA" w:rsidP="004353C5">
            <w:pPr>
              <w:spacing w:before="0" w:beforeAutospacing="0" w:after="0" w:afterAutospacing="0" w:line="276" w:lineRule="auto"/>
              <w:jc w:val="both"/>
              <w:rPr>
                <w:rFonts w:ascii="Times New Roman" w:hAnsi="Times New Roman"/>
                <w:b/>
                <w:sz w:val="24"/>
                <w:szCs w:val="24"/>
              </w:rPr>
            </w:pPr>
            <w:r w:rsidRPr="001B4BEA">
              <w:rPr>
                <w:rFonts w:ascii="Times New Roman" w:hAnsi="Times New Roman"/>
                <w:b/>
                <w:sz w:val="24"/>
                <w:szCs w:val="24"/>
              </w:rPr>
              <w:t>пристосування</w:t>
            </w:r>
          </w:p>
        </w:tc>
      </w:tr>
      <w:tr w:rsidR="001B4BEA" w:rsidRPr="001B4BEA" w:rsidTr="004353C5">
        <w:tc>
          <w:tcPr>
            <w:tcW w:w="2160" w:type="dxa"/>
          </w:tcPr>
          <w:p w:rsidR="001B4BEA" w:rsidRPr="001B4BEA" w:rsidRDefault="001B4BEA" w:rsidP="004353C5">
            <w:pPr>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досягнення своїх інтересів;</w:t>
            </w:r>
          </w:p>
          <w:p w:rsidR="001B4BEA" w:rsidRPr="001B4BEA" w:rsidRDefault="001B4BEA" w:rsidP="004353C5">
            <w:pPr>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розрив взаємин</w:t>
            </w:r>
          </w:p>
        </w:tc>
        <w:tc>
          <w:tcPr>
            <w:tcW w:w="2628" w:type="dxa"/>
          </w:tcPr>
          <w:p w:rsidR="001B4BEA" w:rsidRPr="001B4BEA" w:rsidRDefault="001B4BEA" w:rsidP="004353C5">
            <w:pPr>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досягнення своїх інтересів;</w:t>
            </w:r>
          </w:p>
          <w:p w:rsidR="001B4BEA" w:rsidRPr="001B4BEA" w:rsidRDefault="001B4BEA" w:rsidP="004353C5">
            <w:pPr>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збереження взаємин</w:t>
            </w:r>
          </w:p>
        </w:tc>
        <w:tc>
          <w:tcPr>
            <w:tcW w:w="2412" w:type="dxa"/>
          </w:tcPr>
          <w:p w:rsidR="001B4BEA" w:rsidRPr="001B4BEA" w:rsidRDefault="001B4BEA" w:rsidP="004353C5">
            <w:pPr>
              <w:tabs>
                <w:tab w:val="left" w:pos="252"/>
              </w:tabs>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відсутність прагнення досягти компромісу;</w:t>
            </w:r>
          </w:p>
          <w:p w:rsidR="001B4BEA" w:rsidRPr="001B4BEA" w:rsidRDefault="001B4BEA" w:rsidP="004353C5">
            <w:pPr>
              <w:tabs>
                <w:tab w:val="left" w:pos="252"/>
              </w:tabs>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розрив взаємин</w:t>
            </w:r>
          </w:p>
        </w:tc>
        <w:tc>
          <w:tcPr>
            <w:tcW w:w="2340" w:type="dxa"/>
          </w:tcPr>
          <w:p w:rsidR="001B4BEA" w:rsidRPr="001B4BEA" w:rsidRDefault="001B4BEA" w:rsidP="004353C5">
            <w:pPr>
              <w:spacing w:before="0" w:beforeAutospacing="0" w:after="0" w:afterAutospacing="0" w:line="276" w:lineRule="auto"/>
              <w:jc w:val="both"/>
              <w:rPr>
                <w:rFonts w:ascii="Times New Roman" w:hAnsi="Times New Roman"/>
                <w:sz w:val="24"/>
                <w:szCs w:val="24"/>
              </w:rPr>
            </w:pPr>
            <w:proofErr w:type="spellStart"/>
            <w:r w:rsidRPr="001B4BEA">
              <w:rPr>
                <w:rFonts w:ascii="Times New Roman" w:hAnsi="Times New Roman"/>
                <w:sz w:val="24"/>
                <w:szCs w:val="24"/>
              </w:rPr>
              <w:t>офірування</w:t>
            </w:r>
            <w:proofErr w:type="spellEnd"/>
            <w:r w:rsidRPr="001B4BEA">
              <w:rPr>
                <w:rFonts w:ascii="Times New Roman" w:hAnsi="Times New Roman"/>
                <w:sz w:val="24"/>
                <w:szCs w:val="24"/>
              </w:rPr>
              <w:t xml:space="preserve"> своїх інтересів;</w:t>
            </w:r>
          </w:p>
          <w:p w:rsidR="001B4BEA" w:rsidRPr="001B4BEA" w:rsidRDefault="001B4BEA" w:rsidP="004353C5">
            <w:pPr>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збереження взаємин</w:t>
            </w:r>
          </w:p>
        </w:tc>
      </w:tr>
    </w:tbl>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 xml:space="preserve">Для того, щоб сформувати навички знаходження конструктивного виходу за конфліктної ситуації, навчити учнів уважно ставитися до оточуючих на </w:t>
      </w:r>
      <w:proofErr w:type="spellStart"/>
      <w:r w:rsidRPr="001B4BEA">
        <w:rPr>
          <w:rFonts w:ascii="Times New Roman" w:hAnsi="Times New Roman"/>
          <w:sz w:val="24"/>
          <w:szCs w:val="24"/>
        </w:rPr>
        <w:t>тренінгових</w:t>
      </w:r>
      <w:proofErr w:type="spellEnd"/>
      <w:r w:rsidRPr="001B4BEA">
        <w:rPr>
          <w:rFonts w:ascii="Times New Roman" w:hAnsi="Times New Roman"/>
          <w:sz w:val="24"/>
          <w:szCs w:val="24"/>
        </w:rPr>
        <w:t xml:space="preserve"> заняттях проводжу такі вправи як „Камінець у </w:t>
      </w:r>
      <w:proofErr w:type="spellStart"/>
      <w:r w:rsidRPr="001B4BEA">
        <w:rPr>
          <w:rFonts w:ascii="Times New Roman" w:hAnsi="Times New Roman"/>
          <w:sz w:val="24"/>
          <w:szCs w:val="24"/>
        </w:rPr>
        <w:t>чобітку”</w:t>
      </w:r>
      <w:proofErr w:type="spellEnd"/>
      <w:r w:rsidRPr="001B4BEA">
        <w:rPr>
          <w:rFonts w:ascii="Times New Roman" w:hAnsi="Times New Roman"/>
          <w:sz w:val="24"/>
          <w:szCs w:val="24"/>
        </w:rPr>
        <w:t xml:space="preserve">, „Розбита </w:t>
      </w:r>
      <w:proofErr w:type="spellStart"/>
      <w:r w:rsidRPr="001B4BEA">
        <w:rPr>
          <w:rFonts w:ascii="Times New Roman" w:hAnsi="Times New Roman"/>
          <w:sz w:val="24"/>
          <w:szCs w:val="24"/>
        </w:rPr>
        <w:t>склянка”</w:t>
      </w:r>
      <w:proofErr w:type="spellEnd"/>
      <w:r w:rsidRPr="001B4BEA">
        <w:rPr>
          <w:rFonts w:ascii="Times New Roman" w:hAnsi="Times New Roman"/>
          <w:sz w:val="24"/>
          <w:szCs w:val="24"/>
        </w:rPr>
        <w:t xml:space="preserve">, „Я ображаюсь, коли...”, „Малюємо </w:t>
      </w:r>
      <w:proofErr w:type="spellStart"/>
      <w:r w:rsidRPr="001B4BEA">
        <w:rPr>
          <w:rFonts w:ascii="Times New Roman" w:hAnsi="Times New Roman"/>
          <w:sz w:val="24"/>
          <w:szCs w:val="24"/>
        </w:rPr>
        <w:t>злість”</w:t>
      </w:r>
      <w:proofErr w:type="spellEnd"/>
      <w:r w:rsidRPr="001B4BEA">
        <w:rPr>
          <w:rFonts w:ascii="Times New Roman" w:hAnsi="Times New Roman"/>
          <w:sz w:val="24"/>
          <w:szCs w:val="24"/>
        </w:rPr>
        <w:t>, „</w:t>
      </w:r>
      <w:proofErr w:type="spellStart"/>
      <w:r w:rsidRPr="001B4BEA">
        <w:rPr>
          <w:rFonts w:ascii="Times New Roman" w:hAnsi="Times New Roman"/>
          <w:sz w:val="24"/>
          <w:szCs w:val="24"/>
        </w:rPr>
        <w:t>Місток”</w:t>
      </w:r>
      <w:proofErr w:type="spellEnd"/>
      <w:r w:rsidRPr="001B4BEA">
        <w:rPr>
          <w:rFonts w:ascii="Times New Roman" w:hAnsi="Times New Roman"/>
          <w:sz w:val="24"/>
          <w:szCs w:val="24"/>
        </w:rPr>
        <w:t>.</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 xml:space="preserve">Варто зазначити, що у </w:t>
      </w:r>
      <w:proofErr w:type="spellStart"/>
      <w:r w:rsidRPr="001B4BEA">
        <w:rPr>
          <w:rFonts w:ascii="Times New Roman" w:hAnsi="Times New Roman"/>
          <w:sz w:val="24"/>
          <w:szCs w:val="24"/>
        </w:rPr>
        <w:t>тренінгових</w:t>
      </w:r>
      <w:proofErr w:type="spellEnd"/>
      <w:r w:rsidRPr="001B4BEA">
        <w:rPr>
          <w:rFonts w:ascii="Times New Roman" w:hAnsi="Times New Roman"/>
          <w:sz w:val="24"/>
          <w:szCs w:val="24"/>
        </w:rPr>
        <w:t xml:space="preserve"> заняттях брали участь учні, які за результатами діагностичних досліджень були не готові до конструктивної поведінки в конфлікті та агресивні учні, яким була необхідна психокорекція. (за тестом К. Томаса та методикою „Тест </w:t>
      </w:r>
      <w:proofErr w:type="spellStart"/>
      <w:r w:rsidRPr="001B4BEA">
        <w:rPr>
          <w:rFonts w:ascii="Times New Roman" w:hAnsi="Times New Roman"/>
          <w:sz w:val="24"/>
          <w:szCs w:val="24"/>
        </w:rPr>
        <w:t>руки”</w:t>
      </w:r>
      <w:proofErr w:type="spellEnd"/>
      <w:r w:rsidRPr="001B4BEA">
        <w:rPr>
          <w:rFonts w:ascii="Times New Roman" w:hAnsi="Times New Roman"/>
          <w:sz w:val="24"/>
          <w:szCs w:val="24"/>
        </w:rPr>
        <w:t xml:space="preserve"> Вагнера). Через 2 місяці по завершенню тренінгів було здійснено контрольне </w:t>
      </w:r>
      <w:proofErr w:type="spellStart"/>
      <w:r w:rsidRPr="001B4BEA">
        <w:rPr>
          <w:rFonts w:ascii="Times New Roman" w:hAnsi="Times New Roman"/>
          <w:sz w:val="24"/>
          <w:szCs w:val="24"/>
        </w:rPr>
        <w:t>психодіагностичне</w:t>
      </w:r>
      <w:proofErr w:type="spellEnd"/>
      <w:r w:rsidRPr="001B4BEA">
        <w:rPr>
          <w:rFonts w:ascii="Times New Roman" w:hAnsi="Times New Roman"/>
          <w:sz w:val="24"/>
          <w:szCs w:val="24"/>
        </w:rPr>
        <w:t xml:space="preserve"> дослідження.</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 xml:space="preserve">При цьому нас цікавила якість зрушення реакцій за типом „конструктивної </w:t>
      </w:r>
      <w:proofErr w:type="spellStart"/>
      <w:r w:rsidRPr="001B4BEA">
        <w:rPr>
          <w:rFonts w:ascii="Times New Roman" w:hAnsi="Times New Roman"/>
          <w:sz w:val="24"/>
          <w:szCs w:val="24"/>
        </w:rPr>
        <w:t>стратегії”</w:t>
      </w:r>
      <w:proofErr w:type="spellEnd"/>
      <w:r w:rsidRPr="001B4BEA">
        <w:rPr>
          <w:rFonts w:ascii="Times New Roman" w:hAnsi="Times New Roman"/>
          <w:sz w:val="24"/>
          <w:szCs w:val="24"/>
        </w:rPr>
        <w:t xml:space="preserve"> у тих учнів, які у </w:t>
      </w:r>
      <w:proofErr w:type="spellStart"/>
      <w:r w:rsidRPr="001B4BEA">
        <w:rPr>
          <w:rFonts w:ascii="Times New Roman" w:hAnsi="Times New Roman"/>
          <w:sz w:val="24"/>
          <w:szCs w:val="24"/>
        </w:rPr>
        <w:t>передтесті</w:t>
      </w:r>
      <w:proofErr w:type="spellEnd"/>
      <w:r w:rsidRPr="001B4BEA">
        <w:rPr>
          <w:rFonts w:ascii="Times New Roman" w:hAnsi="Times New Roman"/>
          <w:sz w:val="24"/>
          <w:szCs w:val="24"/>
        </w:rPr>
        <w:t xml:space="preserve"> за домінуючий вид агресії обрали деструктивну агресію. За даними результатів тестування я побудувала діаграму.</w:t>
      </w:r>
    </w:p>
    <w:p w:rsidR="001B4BEA" w:rsidRPr="001B4BEA" w:rsidRDefault="001A5A2D" w:rsidP="005652BE">
      <w:pPr>
        <w:spacing w:before="0" w:beforeAutospacing="0" w:after="0" w:afterAutospacing="0" w:line="276" w:lineRule="auto"/>
        <w:ind w:firstLine="1134"/>
        <w:jc w:val="both"/>
        <w:rPr>
          <w:rFonts w:ascii="Times New Roman" w:hAnsi="Times New Roman"/>
          <w:sz w:val="24"/>
          <w:szCs w:val="24"/>
        </w:rPr>
      </w:pPr>
      <w:r w:rsidRPr="001A5A2D">
        <w:rPr>
          <w:rFonts w:ascii="Times New Roman" w:hAnsi="Times New Roman"/>
          <w:noProof/>
          <w:sz w:val="24"/>
          <w:szCs w:val="24"/>
        </w:rPr>
        <w:pict>
          <v:shape id="_x0000_s1042" type="#_x0000_t75" style="position:absolute;left:0;text-align:left;margin-left:41.25pt;margin-top:8.55pt;width:405pt;height:127.7pt;z-index:251662336" wrapcoords="993 2138 922 2925 1170 3712 4611 4050 3086 5512 2837 6188 2589 7200 2589 11700 3015 12938 3192 13162 3724 15075 5746 16762 12272 18338 12981 18338 13194 18338 15819 18225 15748 16762 11633 16538 13407 14962 13407 14738 20607 13050 20678 8775 20110 8550 13903 7312 13088 5400 10960 4050 4150 2138 993 2138">
            <v:imagedata r:id="rId7" o:title=""/>
            <w10:wrap type="tight"/>
          </v:shape>
          <o:OLEObject Type="Embed" ProgID="MSGraph.Chart.8" ShapeID="_x0000_s1042" DrawAspect="Content" ObjectID="_1472390833" r:id="rId8">
            <o:FieldCodes>\s</o:FieldCodes>
          </o:OLEObject>
        </w:pict>
      </w: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p>
    <w:p w:rsidR="005652BE" w:rsidRDefault="001A5A2D" w:rsidP="005652BE">
      <w:pPr>
        <w:spacing w:before="0" w:beforeAutospacing="0" w:after="0" w:afterAutospacing="0" w:line="276" w:lineRule="auto"/>
        <w:ind w:firstLine="708"/>
        <w:jc w:val="both"/>
        <w:rPr>
          <w:rFonts w:ascii="Times New Roman" w:hAnsi="Times New Roman"/>
          <w:sz w:val="24"/>
          <w:szCs w:val="24"/>
        </w:rPr>
      </w:pPr>
      <w:r w:rsidRPr="001A5A2D">
        <w:rPr>
          <w:rFonts w:ascii="Times New Roman" w:hAnsi="Times New Roman"/>
          <w:noProof/>
          <w:sz w:val="24"/>
          <w:szCs w:val="24"/>
        </w:rPr>
        <w:pict>
          <v:shape id="_x0000_s1043" type="#_x0000_t75" style="position:absolute;left:0;text-align:left;margin-left:32.25pt;margin-top:2.75pt;width:423pt;height:133.25pt;z-index:251663360" wrapcoords="4504 900 4433 1688 4540 2475 10782 2700 6633 3262 5462 3600 5462 4500 4753 4838 3511 5962 2979 7762 3015 13725 3760 15300 3866 15750 6242 17100 6952 17100 9186 18900 9222 19350 9967 19575 10179 19575 11598 19575 12520 19350 12556 18225 12272 18000 9683 17100 10428 17100 12804 15750 12804 15300 12981 15300 13655 13838 18727 13500 20642 13050 20678 8662 13762 7988 13371 6750 13230 6075 11882 4838 11208 4500 10747 2700 7058 900 4504 900">
            <v:imagedata r:id="rId9" o:title=""/>
            <w10:wrap type="tight"/>
          </v:shape>
          <o:OLEObject Type="Embed" ProgID="MSGraph.Chart.8" ShapeID="_x0000_s1043" DrawAspect="Content" ObjectID="_1472390834" r:id="rId10">
            <o:FieldCodes>\s</o:FieldCodes>
          </o:OLEObject>
        </w:pict>
      </w:r>
    </w:p>
    <w:p w:rsidR="005652BE" w:rsidRDefault="005652BE" w:rsidP="005652BE">
      <w:pPr>
        <w:spacing w:before="0" w:beforeAutospacing="0" w:after="0" w:afterAutospacing="0" w:line="276" w:lineRule="auto"/>
        <w:ind w:firstLine="708"/>
        <w:jc w:val="both"/>
        <w:rPr>
          <w:rFonts w:ascii="Times New Roman" w:hAnsi="Times New Roman"/>
          <w:sz w:val="24"/>
          <w:szCs w:val="24"/>
        </w:rPr>
      </w:pPr>
    </w:p>
    <w:p w:rsidR="005652BE" w:rsidRDefault="005652BE" w:rsidP="005652BE">
      <w:pPr>
        <w:spacing w:before="0" w:beforeAutospacing="0" w:after="0" w:afterAutospacing="0" w:line="276" w:lineRule="auto"/>
        <w:ind w:firstLine="708"/>
        <w:jc w:val="both"/>
        <w:rPr>
          <w:rFonts w:ascii="Times New Roman" w:hAnsi="Times New Roman"/>
          <w:sz w:val="24"/>
          <w:szCs w:val="24"/>
        </w:rPr>
      </w:pPr>
    </w:p>
    <w:p w:rsidR="005652BE" w:rsidRDefault="005652BE" w:rsidP="005652BE">
      <w:pPr>
        <w:spacing w:before="0" w:beforeAutospacing="0" w:after="0" w:afterAutospacing="0" w:line="276" w:lineRule="auto"/>
        <w:ind w:firstLine="708"/>
        <w:jc w:val="both"/>
        <w:rPr>
          <w:rFonts w:ascii="Times New Roman" w:hAnsi="Times New Roman"/>
          <w:sz w:val="24"/>
          <w:szCs w:val="24"/>
        </w:rPr>
      </w:pPr>
    </w:p>
    <w:p w:rsidR="005652BE" w:rsidRDefault="005652BE" w:rsidP="005652BE">
      <w:pPr>
        <w:spacing w:before="0" w:beforeAutospacing="0" w:after="0" w:afterAutospacing="0" w:line="276" w:lineRule="auto"/>
        <w:ind w:firstLine="708"/>
        <w:jc w:val="both"/>
        <w:rPr>
          <w:rFonts w:ascii="Times New Roman" w:hAnsi="Times New Roman"/>
          <w:sz w:val="24"/>
          <w:szCs w:val="24"/>
        </w:rPr>
      </w:pPr>
    </w:p>
    <w:p w:rsidR="00B66FFF" w:rsidRDefault="00B66FFF" w:rsidP="005652BE">
      <w:pPr>
        <w:spacing w:before="0" w:beforeAutospacing="0" w:after="0" w:afterAutospacing="0" w:line="276" w:lineRule="auto"/>
        <w:ind w:firstLine="708"/>
        <w:jc w:val="both"/>
        <w:rPr>
          <w:rFonts w:ascii="Times New Roman" w:hAnsi="Times New Roman"/>
          <w:sz w:val="24"/>
          <w:szCs w:val="24"/>
        </w:rPr>
      </w:pPr>
    </w:p>
    <w:p w:rsidR="00B66FFF" w:rsidRDefault="00B66FFF" w:rsidP="005652BE">
      <w:pPr>
        <w:spacing w:before="0" w:beforeAutospacing="0" w:after="0" w:afterAutospacing="0" w:line="276" w:lineRule="auto"/>
        <w:ind w:firstLine="708"/>
        <w:jc w:val="both"/>
        <w:rPr>
          <w:rFonts w:ascii="Times New Roman" w:hAnsi="Times New Roman"/>
          <w:sz w:val="24"/>
          <w:szCs w:val="24"/>
        </w:rPr>
      </w:pPr>
    </w:p>
    <w:p w:rsidR="00B66FFF" w:rsidRDefault="00B66FFF" w:rsidP="005652BE">
      <w:pPr>
        <w:spacing w:before="0" w:beforeAutospacing="0" w:after="0" w:afterAutospacing="0" w:line="276" w:lineRule="auto"/>
        <w:ind w:firstLine="708"/>
        <w:jc w:val="both"/>
        <w:rPr>
          <w:rFonts w:ascii="Times New Roman" w:hAnsi="Times New Roman"/>
          <w:sz w:val="24"/>
          <w:szCs w:val="24"/>
        </w:rPr>
      </w:pPr>
    </w:p>
    <w:p w:rsidR="00B66FFF" w:rsidRDefault="00B66FFF" w:rsidP="005652BE">
      <w:pPr>
        <w:spacing w:before="0" w:beforeAutospacing="0" w:after="0" w:afterAutospacing="0" w:line="276" w:lineRule="auto"/>
        <w:ind w:firstLine="708"/>
        <w:jc w:val="both"/>
        <w:rPr>
          <w:rFonts w:ascii="Times New Roman" w:hAnsi="Times New Roman"/>
          <w:sz w:val="24"/>
          <w:szCs w:val="24"/>
        </w:rPr>
      </w:pP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 xml:space="preserve">Як бачимо, діаграма підтверджує дієвість </w:t>
      </w:r>
      <w:proofErr w:type="spellStart"/>
      <w:r w:rsidRPr="001B4BEA">
        <w:rPr>
          <w:rFonts w:ascii="Times New Roman" w:hAnsi="Times New Roman"/>
          <w:sz w:val="24"/>
          <w:szCs w:val="24"/>
        </w:rPr>
        <w:t>тренінгової</w:t>
      </w:r>
      <w:proofErr w:type="spellEnd"/>
      <w:r w:rsidRPr="001B4BEA">
        <w:rPr>
          <w:rFonts w:ascii="Times New Roman" w:hAnsi="Times New Roman"/>
          <w:sz w:val="24"/>
          <w:szCs w:val="24"/>
        </w:rPr>
        <w:t xml:space="preserve"> роботи з підлітками,  рівень їхньої агресивності знижується. В роботі з дітьми використовую методики „мозкового </w:t>
      </w:r>
      <w:proofErr w:type="spellStart"/>
      <w:r w:rsidRPr="001B4BEA">
        <w:rPr>
          <w:rFonts w:ascii="Times New Roman" w:hAnsi="Times New Roman"/>
          <w:sz w:val="24"/>
          <w:szCs w:val="24"/>
        </w:rPr>
        <w:t>штурму”</w:t>
      </w:r>
      <w:proofErr w:type="spellEnd"/>
      <w:r w:rsidRPr="001B4BEA">
        <w:rPr>
          <w:rFonts w:ascii="Times New Roman" w:hAnsi="Times New Roman"/>
          <w:sz w:val="24"/>
          <w:szCs w:val="24"/>
        </w:rPr>
        <w:t>, дискусії, ведення переговорів і прийняття рішень.</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t>На запитання ”Які позитивні сторони є в конфлікті?” діти відповідають: завдяки конфліктам краще розумієш проблеми; конфлікт передбачає, що кожна точка зору має право на існування; без конфліктів немає нічого нового; конфлікти сприяють творчості.</w:t>
      </w:r>
    </w:p>
    <w:p w:rsidR="001B4BEA" w:rsidRPr="001B4BEA" w:rsidRDefault="001B4BEA" w:rsidP="005652BE">
      <w:pPr>
        <w:spacing w:before="0" w:beforeAutospacing="0" w:after="0" w:afterAutospacing="0" w:line="276" w:lineRule="auto"/>
        <w:ind w:firstLine="708"/>
        <w:jc w:val="both"/>
        <w:rPr>
          <w:rFonts w:ascii="Times New Roman" w:hAnsi="Times New Roman"/>
          <w:sz w:val="24"/>
          <w:szCs w:val="24"/>
        </w:rPr>
      </w:pPr>
      <w:r w:rsidRPr="001B4BEA">
        <w:rPr>
          <w:rFonts w:ascii="Times New Roman" w:hAnsi="Times New Roman"/>
          <w:sz w:val="24"/>
          <w:szCs w:val="24"/>
        </w:rPr>
        <w:lastRenderedPageBreak/>
        <w:t xml:space="preserve">На мій погляд, наявність умінь, отриманих в результаті занять,   гарантуватиме не лише безконфліктне життя в середовищі однолітків, а й збереже фізичне та психічне здоров’я дітей. </w:t>
      </w:r>
    </w:p>
    <w:p w:rsidR="001B4BEA" w:rsidRPr="001B4BEA" w:rsidRDefault="001B4BEA" w:rsidP="005652BE">
      <w:pPr>
        <w:spacing w:before="0" w:beforeAutospacing="0" w:after="0" w:afterAutospacing="0" w:line="276" w:lineRule="auto"/>
        <w:rPr>
          <w:rFonts w:ascii="Times New Roman" w:hAnsi="Times New Roman"/>
          <w:sz w:val="24"/>
          <w:szCs w:val="24"/>
        </w:rPr>
      </w:pPr>
      <w:r w:rsidRPr="001B4BEA">
        <w:rPr>
          <w:rFonts w:ascii="Times New Roman" w:hAnsi="Times New Roman"/>
          <w:sz w:val="24"/>
          <w:szCs w:val="24"/>
        </w:rPr>
        <w:t xml:space="preserve"> </w:t>
      </w:r>
    </w:p>
    <w:p w:rsidR="001B4BEA" w:rsidRPr="001B4BEA" w:rsidRDefault="001B4BEA" w:rsidP="005652BE">
      <w:pPr>
        <w:spacing w:before="0" w:beforeAutospacing="0" w:after="0" w:afterAutospacing="0" w:line="276" w:lineRule="auto"/>
        <w:rPr>
          <w:rFonts w:ascii="Times New Roman" w:hAnsi="Times New Roman"/>
          <w:sz w:val="24"/>
          <w:szCs w:val="24"/>
        </w:rPr>
      </w:pPr>
      <w:r w:rsidRPr="001B4BEA">
        <w:rPr>
          <w:rFonts w:ascii="Times New Roman" w:hAnsi="Times New Roman"/>
          <w:sz w:val="24"/>
          <w:szCs w:val="24"/>
        </w:rPr>
        <w:t>Список використаних джерел</w:t>
      </w: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r w:rsidRPr="001B4BEA">
        <w:rPr>
          <w:rFonts w:ascii="Times New Roman" w:hAnsi="Times New Roman"/>
          <w:sz w:val="24"/>
          <w:szCs w:val="24"/>
        </w:rPr>
        <w:t>1. Баранова Н. Психокорекція агресивності та конфліктності у підлітків // Психолог. - 2005. - № 36 (180).</w:t>
      </w: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r w:rsidRPr="001B4BEA">
        <w:rPr>
          <w:rFonts w:ascii="Times New Roman" w:hAnsi="Times New Roman"/>
          <w:sz w:val="24"/>
          <w:szCs w:val="24"/>
        </w:rPr>
        <w:t xml:space="preserve">2.  </w:t>
      </w:r>
      <w:proofErr w:type="spellStart"/>
      <w:r w:rsidRPr="001B4BEA">
        <w:rPr>
          <w:rFonts w:ascii="Times New Roman" w:hAnsi="Times New Roman"/>
          <w:sz w:val="24"/>
          <w:szCs w:val="24"/>
        </w:rPr>
        <w:t>Перепечаєнко</w:t>
      </w:r>
      <w:proofErr w:type="spellEnd"/>
      <w:r w:rsidRPr="001B4BEA">
        <w:rPr>
          <w:rFonts w:ascii="Times New Roman" w:hAnsi="Times New Roman"/>
          <w:sz w:val="24"/>
          <w:szCs w:val="24"/>
        </w:rPr>
        <w:t xml:space="preserve"> В. Профілактика конфліктів у підлітковому середовищі // Психолог. - 2006. - № 34(226).</w:t>
      </w: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r w:rsidRPr="001B4BEA">
        <w:rPr>
          <w:rFonts w:ascii="Times New Roman" w:hAnsi="Times New Roman"/>
          <w:sz w:val="24"/>
          <w:szCs w:val="24"/>
        </w:rPr>
        <w:t xml:space="preserve">3. </w:t>
      </w:r>
      <w:proofErr w:type="spellStart"/>
      <w:r w:rsidRPr="001B4BEA">
        <w:rPr>
          <w:rFonts w:ascii="Times New Roman" w:hAnsi="Times New Roman"/>
          <w:sz w:val="24"/>
          <w:szCs w:val="24"/>
        </w:rPr>
        <w:t>Назарина</w:t>
      </w:r>
      <w:proofErr w:type="spellEnd"/>
      <w:r w:rsidRPr="001B4BEA">
        <w:rPr>
          <w:rFonts w:ascii="Times New Roman" w:hAnsi="Times New Roman"/>
          <w:sz w:val="24"/>
          <w:szCs w:val="24"/>
        </w:rPr>
        <w:t xml:space="preserve"> Ю. Спілкування без конфліктів // Шкільний світ, 2006.</w:t>
      </w:r>
    </w:p>
    <w:p w:rsidR="001B4BEA" w:rsidRPr="001B4BEA" w:rsidRDefault="001B4BEA" w:rsidP="005652BE">
      <w:pPr>
        <w:spacing w:before="0" w:beforeAutospacing="0" w:after="0" w:afterAutospacing="0" w:line="276" w:lineRule="auto"/>
        <w:ind w:firstLine="1134"/>
        <w:jc w:val="both"/>
        <w:rPr>
          <w:rFonts w:ascii="Times New Roman" w:hAnsi="Times New Roman"/>
          <w:sz w:val="24"/>
          <w:szCs w:val="24"/>
        </w:rPr>
      </w:pPr>
      <w:r w:rsidRPr="001B4BEA">
        <w:rPr>
          <w:rFonts w:ascii="Times New Roman" w:hAnsi="Times New Roman"/>
          <w:sz w:val="24"/>
          <w:szCs w:val="24"/>
        </w:rPr>
        <w:t xml:space="preserve">4. </w:t>
      </w:r>
      <w:proofErr w:type="spellStart"/>
      <w:r w:rsidRPr="001B4BEA">
        <w:rPr>
          <w:rFonts w:ascii="Times New Roman" w:hAnsi="Times New Roman"/>
          <w:sz w:val="24"/>
          <w:szCs w:val="24"/>
        </w:rPr>
        <w:t>Баб’як</w:t>
      </w:r>
      <w:proofErr w:type="spellEnd"/>
      <w:r w:rsidRPr="001B4BEA">
        <w:rPr>
          <w:rFonts w:ascii="Times New Roman" w:hAnsi="Times New Roman"/>
          <w:sz w:val="24"/>
          <w:szCs w:val="24"/>
        </w:rPr>
        <w:t xml:space="preserve"> Т. Вправи з психокорекції / </w:t>
      </w:r>
      <w:proofErr w:type="spellStart"/>
      <w:r w:rsidRPr="001B4BEA">
        <w:rPr>
          <w:rFonts w:ascii="Times New Roman" w:hAnsi="Times New Roman"/>
          <w:sz w:val="24"/>
          <w:szCs w:val="24"/>
        </w:rPr>
        <w:t>Корекційна</w:t>
      </w:r>
      <w:proofErr w:type="spellEnd"/>
      <w:r w:rsidRPr="001B4BEA">
        <w:rPr>
          <w:rFonts w:ascii="Times New Roman" w:hAnsi="Times New Roman"/>
          <w:sz w:val="24"/>
          <w:szCs w:val="24"/>
        </w:rPr>
        <w:t xml:space="preserve"> робота психолога. – Психолог. Бібліотека. - К., 2003.</w:t>
      </w:r>
    </w:p>
    <w:p w:rsidR="008365A4" w:rsidRPr="008365A4" w:rsidRDefault="008365A4" w:rsidP="005652BE">
      <w:pPr>
        <w:spacing w:before="0" w:beforeAutospacing="0" w:after="0" w:afterAutospacing="0" w:line="276" w:lineRule="auto"/>
        <w:ind w:firstLine="0"/>
        <w:jc w:val="both"/>
        <w:rPr>
          <w:rFonts w:ascii="Times New Roman" w:hAnsi="Times New Roman"/>
        </w:rPr>
      </w:pPr>
    </w:p>
    <w:p w:rsidR="008365A4" w:rsidRPr="008365A4" w:rsidRDefault="008365A4" w:rsidP="005652BE">
      <w:pPr>
        <w:spacing w:before="0" w:beforeAutospacing="0" w:after="0" w:afterAutospacing="0" w:line="276" w:lineRule="auto"/>
        <w:ind w:firstLine="0"/>
        <w:jc w:val="both"/>
        <w:rPr>
          <w:rFonts w:ascii="Times New Roman" w:hAnsi="Times New Roman"/>
        </w:rPr>
      </w:pPr>
    </w:p>
    <w:p w:rsidR="001B4BEA" w:rsidRPr="008365A4" w:rsidRDefault="001B4BEA" w:rsidP="008365A4">
      <w:pPr>
        <w:spacing w:before="0" w:beforeAutospacing="0" w:after="0" w:afterAutospacing="0" w:line="276" w:lineRule="auto"/>
        <w:ind w:left="3969" w:firstLine="0"/>
        <w:jc w:val="both"/>
        <w:rPr>
          <w:rFonts w:ascii="Times New Roman" w:hAnsi="Times New Roman"/>
          <w:color w:val="000000"/>
        </w:rPr>
      </w:pPr>
      <w:r w:rsidRPr="008365A4">
        <w:rPr>
          <w:rFonts w:ascii="Times New Roman" w:hAnsi="Times New Roman"/>
        </w:rPr>
        <w:t xml:space="preserve">Підготувала </w:t>
      </w:r>
      <w:r w:rsidRPr="008365A4">
        <w:rPr>
          <w:rFonts w:ascii="Times New Roman" w:hAnsi="Times New Roman"/>
          <w:color w:val="000000"/>
        </w:rPr>
        <w:t xml:space="preserve">Коваленко Валентина Василівна, практичний психолог Смілянського </w:t>
      </w:r>
      <w:proofErr w:type="spellStart"/>
      <w:r w:rsidRPr="008365A4">
        <w:rPr>
          <w:rFonts w:ascii="Times New Roman" w:hAnsi="Times New Roman"/>
          <w:color w:val="000000"/>
        </w:rPr>
        <w:t>природничо–математичного</w:t>
      </w:r>
      <w:proofErr w:type="spellEnd"/>
      <w:r w:rsidRPr="008365A4">
        <w:rPr>
          <w:rFonts w:ascii="Times New Roman" w:hAnsi="Times New Roman"/>
          <w:color w:val="000000"/>
        </w:rPr>
        <w:t xml:space="preserve"> ліцею м. Сміла Черкаської області. </w:t>
      </w:r>
      <w:r w:rsidRPr="008365A4">
        <w:rPr>
          <w:rFonts w:ascii="Times New Roman" w:hAnsi="Times New Roman"/>
          <w:color w:val="000000"/>
          <w:lang w:val="en-US"/>
        </w:rPr>
        <w:t>E</w:t>
      </w:r>
      <w:r w:rsidRPr="008365A4">
        <w:rPr>
          <w:rFonts w:ascii="Times New Roman" w:hAnsi="Times New Roman"/>
          <w:color w:val="000000"/>
        </w:rPr>
        <w:t>-</w:t>
      </w:r>
      <w:r w:rsidRPr="008365A4">
        <w:rPr>
          <w:rFonts w:ascii="Times New Roman" w:hAnsi="Times New Roman"/>
          <w:color w:val="000000"/>
          <w:lang w:val="en-US"/>
        </w:rPr>
        <w:t>mail</w:t>
      </w:r>
      <w:r w:rsidRPr="008365A4">
        <w:rPr>
          <w:rFonts w:ascii="Times New Roman" w:hAnsi="Times New Roman"/>
          <w:color w:val="000000"/>
        </w:rPr>
        <w:t xml:space="preserve">: </w:t>
      </w:r>
      <w:hyperlink r:id="rId11" w:history="1">
        <w:r w:rsidRPr="008365A4">
          <w:rPr>
            <w:rStyle w:val="aa"/>
            <w:rFonts w:ascii="Times New Roman" w:hAnsi="Times New Roman"/>
            <w:color w:val="000000"/>
          </w:rPr>
          <w:t>liceum_smila@i.ua</w:t>
        </w:r>
      </w:hyperlink>
      <w:r w:rsidRPr="004353C5">
        <w:rPr>
          <w:rFonts w:ascii="Times New Roman" w:hAnsi="Times New Roman"/>
          <w:color w:val="000000"/>
        </w:rPr>
        <w:t xml:space="preserve"> </w:t>
      </w:r>
    </w:p>
    <w:p w:rsidR="001B4BEA" w:rsidRPr="008365A4" w:rsidRDefault="001B4BEA" w:rsidP="008365A4">
      <w:pPr>
        <w:spacing w:before="0" w:beforeAutospacing="0" w:after="0" w:afterAutospacing="0" w:line="276" w:lineRule="auto"/>
        <w:ind w:left="3969" w:firstLine="0"/>
        <w:rPr>
          <w:rFonts w:ascii="Times New Roman" w:hAnsi="Times New Roman"/>
        </w:rPr>
      </w:pPr>
    </w:p>
    <w:p w:rsidR="001B4BEA" w:rsidRPr="008365A4" w:rsidRDefault="001B4BEA" w:rsidP="008365A4">
      <w:pPr>
        <w:spacing w:before="0" w:beforeAutospacing="0" w:after="0" w:afterAutospacing="0" w:line="276" w:lineRule="auto"/>
        <w:ind w:left="3969" w:firstLine="0"/>
        <w:rPr>
          <w:rFonts w:ascii="Times New Roman" w:hAnsi="Times New Roman"/>
        </w:rPr>
      </w:pPr>
    </w:p>
    <w:p w:rsidR="001B4BEA" w:rsidRPr="008365A4" w:rsidRDefault="001B4BEA" w:rsidP="005652BE">
      <w:pPr>
        <w:spacing w:before="0" w:beforeAutospacing="0" w:after="0" w:afterAutospacing="0" w:line="276" w:lineRule="auto"/>
        <w:jc w:val="right"/>
        <w:outlineLvl w:val="0"/>
        <w:rPr>
          <w:rFonts w:ascii="Times New Roman" w:hAnsi="Times New Roman"/>
        </w:rPr>
      </w:pPr>
      <w:bookmarkStart w:id="1" w:name="_Toc315448193"/>
    </w:p>
    <w:bookmarkEnd w:id="1"/>
    <w:p w:rsidR="001B4BEA" w:rsidRPr="008365A4" w:rsidRDefault="001B4BEA" w:rsidP="005652BE">
      <w:pPr>
        <w:spacing w:before="0" w:beforeAutospacing="0" w:after="0" w:afterAutospacing="0" w:line="276" w:lineRule="auto"/>
        <w:jc w:val="right"/>
        <w:outlineLvl w:val="0"/>
        <w:rPr>
          <w:rFonts w:ascii="Times New Roman" w:hAnsi="Times New Roman"/>
          <w:i/>
        </w:rPr>
      </w:pPr>
    </w:p>
    <w:p w:rsidR="008365A4" w:rsidRDefault="008365A4" w:rsidP="005652BE">
      <w:pPr>
        <w:spacing w:before="0" w:beforeAutospacing="0" w:after="0" w:afterAutospacing="0" w:line="276" w:lineRule="auto"/>
        <w:ind w:firstLine="709"/>
        <w:jc w:val="both"/>
        <w:outlineLvl w:val="0"/>
        <w:rPr>
          <w:rFonts w:ascii="Times New Roman" w:hAnsi="Times New Roman"/>
          <w:b/>
          <w:sz w:val="24"/>
          <w:szCs w:val="24"/>
        </w:rPr>
      </w:pPr>
      <w:bookmarkStart w:id="2" w:name="_Toc315448194"/>
    </w:p>
    <w:p w:rsidR="008365A4" w:rsidRDefault="001B4BEA" w:rsidP="005652BE">
      <w:pPr>
        <w:spacing w:before="0" w:beforeAutospacing="0" w:after="0" w:afterAutospacing="0" w:line="276" w:lineRule="auto"/>
        <w:ind w:firstLine="709"/>
        <w:jc w:val="both"/>
        <w:outlineLvl w:val="0"/>
        <w:rPr>
          <w:rFonts w:ascii="Times New Roman" w:hAnsi="Times New Roman"/>
          <w:b/>
          <w:sz w:val="24"/>
          <w:szCs w:val="24"/>
        </w:rPr>
      </w:pPr>
      <w:r w:rsidRPr="001B4BEA">
        <w:rPr>
          <w:rFonts w:ascii="Times New Roman" w:hAnsi="Times New Roman"/>
          <w:b/>
          <w:sz w:val="24"/>
          <w:szCs w:val="24"/>
        </w:rPr>
        <w:t xml:space="preserve">Місце емоційних </w:t>
      </w:r>
      <w:proofErr w:type="spellStart"/>
      <w:r w:rsidRPr="001B4BEA">
        <w:rPr>
          <w:rFonts w:ascii="Times New Roman" w:hAnsi="Times New Roman"/>
          <w:b/>
          <w:sz w:val="24"/>
          <w:szCs w:val="24"/>
        </w:rPr>
        <w:t>погладжувань</w:t>
      </w:r>
      <w:proofErr w:type="spellEnd"/>
      <w:r w:rsidRPr="001B4BEA">
        <w:rPr>
          <w:rFonts w:ascii="Times New Roman" w:hAnsi="Times New Roman"/>
          <w:b/>
          <w:sz w:val="24"/>
          <w:szCs w:val="24"/>
        </w:rPr>
        <w:t xml:space="preserve"> в ситуації виникнення та вирішення педагогічних конфліктів</w:t>
      </w:r>
      <w:bookmarkEnd w:id="2"/>
      <w:r w:rsidR="008365A4">
        <w:rPr>
          <w:rFonts w:ascii="Times New Roman" w:hAnsi="Times New Roman"/>
          <w:b/>
          <w:sz w:val="24"/>
          <w:szCs w:val="24"/>
        </w:rPr>
        <w:t xml:space="preserve"> (стаття)</w:t>
      </w:r>
      <w:r w:rsidR="005652BE">
        <w:rPr>
          <w:rFonts w:ascii="Times New Roman" w:hAnsi="Times New Roman"/>
          <w:b/>
          <w:sz w:val="24"/>
          <w:szCs w:val="24"/>
        </w:rPr>
        <w:t xml:space="preserve">. </w:t>
      </w:r>
    </w:p>
    <w:p w:rsidR="008365A4" w:rsidRDefault="008365A4" w:rsidP="005652BE">
      <w:pPr>
        <w:spacing w:before="0" w:beforeAutospacing="0" w:after="0" w:afterAutospacing="0" w:line="276" w:lineRule="auto"/>
        <w:ind w:firstLine="709"/>
        <w:jc w:val="both"/>
        <w:outlineLvl w:val="0"/>
        <w:rPr>
          <w:rFonts w:ascii="Times New Roman" w:hAnsi="Times New Roman"/>
          <w:b/>
          <w:sz w:val="24"/>
          <w:szCs w:val="24"/>
        </w:rPr>
      </w:pPr>
    </w:p>
    <w:p w:rsidR="001B4BEA" w:rsidRPr="001B4BEA" w:rsidRDefault="001B4BEA" w:rsidP="005652BE">
      <w:pPr>
        <w:spacing w:before="0" w:beforeAutospacing="0" w:after="0" w:afterAutospacing="0" w:line="276" w:lineRule="auto"/>
        <w:ind w:firstLine="709"/>
        <w:jc w:val="both"/>
        <w:outlineLvl w:val="0"/>
        <w:rPr>
          <w:rFonts w:ascii="Times New Roman" w:hAnsi="Times New Roman"/>
          <w:sz w:val="24"/>
          <w:szCs w:val="24"/>
        </w:rPr>
      </w:pPr>
      <w:r w:rsidRPr="001B4BEA">
        <w:rPr>
          <w:rFonts w:ascii="Times New Roman" w:hAnsi="Times New Roman"/>
          <w:sz w:val="24"/>
          <w:szCs w:val="24"/>
        </w:rPr>
        <w:t xml:space="preserve">В ході спілкування люди обмінюються повідомленнями, або, мовою </w:t>
      </w:r>
      <w:proofErr w:type="spellStart"/>
      <w:r w:rsidRPr="001B4BEA">
        <w:rPr>
          <w:rFonts w:ascii="Times New Roman" w:hAnsi="Times New Roman"/>
          <w:sz w:val="24"/>
          <w:szCs w:val="24"/>
        </w:rPr>
        <w:t>транзакційного</w:t>
      </w:r>
      <w:proofErr w:type="spellEnd"/>
      <w:r w:rsidRPr="001B4BEA">
        <w:rPr>
          <w:rFonts w:ascii="Times New Roman" w:hAnsi="Times New Roman"/>
          <w:sz w:val="24"/>
          <w:szCs w:val="24"/>
        </w:rPr>
        <w:t xml:space="preserve"> аналізу (ТА), </w:t>
      </w:r>
      <w:r w:rsidRPr="001B4BEA">
        <w:rPr>
          <w:rFonts w:ascii="Times New Roman" w:hAnsi="Times New Roman"/>
          <w:i/>
          <w:sz w:val="24"/>
          <w:szCs w:val="24"/>
        </w:rPr>
        <w:t>транзакціями</w:t>
      </w:r>
      <w:r w:rsidRPr="001B4BEA">
        <w:rPr>
          <w:rFonts w:ascii="Times New Roman" w:hAnsi="Times New Roman"/>
          <w:sz w:val="24"/>
          <w:szCs w:val="24"/>
        </w:rPr>
        <w:t xml:space="preserve">.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Прикладом такого обміну транзакцій може бути наступна розмова: Учень каже вчительці, а та посміхається: «Добрий де</w:t>
      </w:r>
      <w:r w:rsidR="005652BE">
        <w:rPr>
          <w:rFonts w:ascii="Times New Roman" w:hAnsi="Times New Roman"/>
          <w:sz w:val="24"/>
          <w:szCs w:val="24"/>
        </w:rPr>
        <w:t xml:space="preserve">нь, Тамаро Павлівно!». </w:t>
      </w:r>
      <w:r w:rsidRPr="001B4BEA">
        <w:rPr>
          <w:rFonts w:ascii="Times New Roman" w:hAnsi="Times New Roman"/>
          <w:sz w:val="24"/>
          <w:szCs w:val="24"/>
        </w:rPr>
        <w:t>Вчителька доброзичливо відповідає: «Вітаю тебе, Колю!».</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Або, наприклад, така розмова. Вчитель вітає свою колегу на початку робочого дня: «Здрастуйте! Бажаю Вам вдалого дня!».  Колега роздратовано у відповідь: «Вічно Ви такий життєрадісний! Не розумію, і як тільки в наш час можна бути оптимістом!?»</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Під час обміну транзакціями люди свідомо чи несвідомо виражають своє ставлення одне до одного. Умовно кажучи, підтверджують або не визнають значимість свого співрозмовника. В ТА одиницю такого визнання називають </w:t>
      </w:r>
      <w:proofErr w:type="spellStart"/>
      <w:r w:rsidRPr="001B4BEA">
        <w:rPr>
          <w:rFonts w:ascii="Times New Roman" w:hAnsi="Times New Roman"/>
          <w:i/>
          <w:sz w:val="24"/>
          <w:szCs w:val="24"/>
        </w:rPr>
        <w:t>погладжуванням</w:t>
      </w:r>
      <w:proofErr w:type="spellEnd"/>
      <w:r w:rsidRPr="001B4BEA">
        <w:rPr>
          <w:rFonts w:ascii="Times New Roman" w:hAnsi="Times New Roman"/>
          <w:i/>
          <w:sz w:val="24"/>
          <w:szCs w:val="24"/>
        </w:rPr>
        <w:t>.</w:t>
      </w:r>
      <w:r w:rsidRPr="001B4BEA">
        <w:rPr>
          <w:rFonts w:ascii="Times New Roman" w:hAnsi="Times New Roman"/>
          <w:sz w:val="24"/>
          <w:szCs w:val="24"/>
        </w:rPr>
        <w:t xml:space="preserve">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Так, у першому прикладі, транзакції вчителя й учня вказують на те, що ці люди визнають одне одного. Скоріше за все, що наведені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приносять цим людям задоволення, оскільки відповідають їхнім очікуванням.</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Тоді як у другому прикладі колега явно не сприймає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вчителя як позитивне. Воно дратує його. Одночасно з тим і вчителю отримане прогладжування, мабуть, не принесло відчуття задоволення.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Однак, і в першому, й другому випадку транзакції відбулися, і люди обмінялися певними </w:t>
      </w:r>
      <w:proofErr w:type="spellStart"/>
      <w:r w:rsidRPr="001B4BEA">
        <w:rPr>
          <w:rFonts w:ascii="Times New Roman" w:hAnsi="Times New Roman"/>
          <w:sz w:val="24"/>
          <w:szCs w:val="24"/>
        </w:rPr>
        <w:t>погладжуваннями</w:t>
      </w:r>
      <w:proofErr w:type="spellEnd"/>
      <w:r w:rsidRPr="001B4BEA">
        <w:rPr>
          <w:rFonts w:ascii="Times New Roman" w:hAnsi="Times New Roman"/>
          <w:sz w:val="24"/>
          <w:szCs w:val="24"/>
        </w:rPr>
        <w:t xml:space="preserve">. І навіть якщо ці прогладжування не цілком задовольнили їх, </w:t>
      </w:r>
      <w:r w:rsidRPr="001B4BEA">
        <w:rPr>
          <w:rFonts w:ascii="Times New Roman" w:hAnsi="Times New Roman"/>
          <w:sz w:val="24"/>
          <w:szCs w:val="24"/>
        </w:rPr>
        <w:lastRenderedPageBreak/>
        <w:t xml:space="preserve">вони все одно отримали увагу до себе. А краще отримати хоч якесь прогладжування, ніж не отримувати жодного.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proofErr w:type="spellStart"/>
      <w:r w:rsidRPr="001B4BEA">
        <w:rPr>
          <w:rFonts w:ascii="Times New Roman" w:hAnsi="Times New Roman"/>
          <w:sz w:val="24"/>
          <w:szCs w:val="24"/>
        </w:rPr>
        <w:t>Транзакційні</w:t>
      </w:r>
      <w:proofErr w:type="spellEnd"/>
      <w:r w:rsidRPr="001B4BEA">
        <w:rPr>
          <w:rFonts w:ascii="Times New Roman" w:hAnsi="Times New Roman"/>
          <w:sz w:val="24"/>
          <w:szCs w:val="24"/>
        </w:rPr>
        <w:t xml:space="preserve"> аналітики зазначають, що незалежно від віку, статі, етнічної та соціальної приналежності люди відчувають потребу у визнанні. Кожному необхідні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інших для підтримки свого фізичного та психологічного здоров’я. Отримуючи прогладжування, люди ніби підтверджують своє існування та свою значимість для інших.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В ТА класифікують провідні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наступних видів:</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i/>
          <w:sz w:val="24"/>
          <w:szCs w:val="24"/>
        </w:rPr>
        <w:t>Вербальні й невербальні.</w:t>
      </w:r>
      <w:r w:rsidRPr="001B4BEA">
        <w:rPr>
          <w:rFonts w:ascii="Times New Roman" w:hAnsi="Times New Roman"/>
          <w:sz w:val="24"/>
          <w:szCs w:val="24"/>
        </w:rPr>
        <w:t xml:space="preserve"> Всі транзакції, можливо, лише окрім тих, що здійснюються під час телефонних розмов, включають вербальні й невербальні прогладжування. Приміром, в наведених ситуаціях люди виражали через інтонацію та посмішку доброзичливе чи роздратоване ставлення до співрозмовника. </w:t>
      </w:r>
    </w:p>
    <w:p w:rsidR="001B4BEA" w:rsidRPr="001B4BEA" w:rsidRDefault="001B4BEA" w:rsidP="005652BE">
      <w:pPr>
        <w:spacing w:before="0" w:beforeAutospacing="0" w:after="0" w:afterAutospacing="0" w:line="276" w:lineRule="auto"/>
        <w:ind w:firstLine="709"/>
        <w:jc w:val="both"/>
        <w:rPr>
          <w:rFonts w:ascii="Times New Roman" w:hAnsi="Times New Roman"/>
          <w:i/>
          <w:sz w:val="24"/>
          <w:szCs w:val="24"/>
        </w:rPr>
      </w:pPr>
      <w:r w:rsidRPr="001B4BEA">
        <w:rPr>
          <w:rFonts w:ascii="Times New Roman" w:hAnsi="Times New Roman"/>
          <w:i/>
          <w:sz w:val="24"/>
          <w:szCs w:val="24"/>
        </w:rPr>
        <w:t>Позитивні й негативні.</w:t>
      </w:r>
      <w:r w:rsidRPr="001B4BEA">
        <w:rPr>
          <w:rFonts w:ascii="Times New Roman" w:hAnsi="Times New Roman"/>
          <w:sz w:val="24"/>
          <w:szCs w:val="24"/>
        </w:rPr>
        <w:t xml:space="preserve"> У першому прикладі ми припускаємо, що люди були задоволені своєю взаємодією, вони отримали та надали позитивні прогладжування. У другій ситуації у відповідь на позитивне прогладжування вчителя колега відчув роздратування й відправив негативне прогладжування, яке явно сприймалося вчителям як неприємне. </w:t>
      </w:r>
      <w:r w:rsidRPr="001B4BEA">
        <w:rPr>
          <w:rFonts w:ascii="Times New Roman" w:hAnsi="Times New Roman"/>
          <w:i/>
          <w:sz w:val="24"/>
          <w:szCs w:val="24"/>
        </w:rPr>
        <w:t xml:space="preserve">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i/>
          <w:sz w:val="24"/>
          <w:szCs w:val="24"/>
        </w:rPr>
        <w:t>Умовні й безумовні.</w:t>
      </w:r>
      <w:r w:rsidRPr="001B4BEA">
        <w:rPr>
          <w:rFonts w:ascii="Times New Roman" w:hAnsi="Times New Roman"/>
          <w:sz w:val="24"/>
          <w:szCs w:val="24"/>
        </w:rPr>
        <w:t xml:space="preserve"> Наведені приклади описують безумовний вид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адже вони стосуються безпосередньо самих співрозмовників. Якщо ж висловлювання стосувалися би певних дій людей, то мова велася б про умовні прогладжування. Приміром, вчителька могла би відповісти: «Бачу, ти підготувався до уроків. Вітаю тебе!» Колега міг би сказати: «</w:t>
      </w:r>
      <w:proofErr w:type="spellStart"/>
      <w:r w:rsidRPr="001B4BEA">
        <w:rPr>
          <w:rFonts w:ascii="Times New Roman" w:hAnsi="Times New Roman"/>
          <w:sz w:val="24"/>
          <w:szCs w:val="24"/>
        </w:rPr>
        <w:t>Кхе-кхе</w:t>
      </w:r>
      <w:proofErr w:type="spellEnd"/>
      <w:r w:rsidRPr="001B4BEA">
        <w:rPr>
          <w:rFonts w:ascii="Times New Roman" w:hAnsi="Times New Roman"/>
          <w:sz w:val="24"/>
          <w:szCs w:val="24"/>
        </w:rPr>
        <w:t xml:space="preserve">! Вдалого-вдалого! Казати Ви гаразд, а ось зробити, нарешті, нормальний конспект уроку – це для Вас непосильна задача!»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Комбінації різних видів прогладжувань  часто є причиною виникнення конфліктів у педагогічному середовищі.</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Приміром, негативні безумовні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«Як же Ви мене зараз дратуєте!», «Не потрапляй мені на очі. Я не хочу тебе бачити», «Чого витріщився, я тебе питаю?». </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Негативні умовні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«Цей приклад ти розв'язав неправильно», «Не розмовляй голосно на уроці», «Ти в нас як клоун», «Олю, ти поводиш себе так само погано, як Настя!»</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Отже, педагогічне середовище – це одна з тих сфер життєдіяльності, де вчителі, учні й батьки можуть отримувати регулярно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різного виду. А також вчитися новим, альтернативним видам. На жаль часто люди навчаються отримувати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лише або переважно під час конфліктів і протиріч. Обумовлений цей спосіб звичкою людини отримувати й надавати саме такі прогладжування в колі свого близького оточення.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Разом з тим людина таємно (часто навіть для себе) може бажати отримати інші, рідкісні для себе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Так, можливо учень звик отримувати позитивні вербальні умовні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з приводу своєї здатності чітко викладати свою думку. Хоча вони й подобаються йому, однак, одночасно з цим він хоче, щоб класний керівник підійшов до нього й сказав, що він ще й гарний товариш для своїх однокласників. Однак, при цьому учень ймовірно може продемонструвати деяку </w:t>
      </w:r>
      <w:proofErr w:type="spellStart"/>
      <w:r w:rsidRPr="001B4BEA">
        <w:rPr>
          <w:rFonts w:ascii="Times New Roman" w:hAnsi="Times New Roman"/>
          <w:sz w:val="24"/>
          <w:szCs w:val="24"/>
        </w:rPr>
        <w:t>неконгруентність</w:t>
      </w:r>
      <w:proofErr w:type="spellEnd"/>
      <w:r w:rsidRPr="001B4BEA">
        <w:rPr>
          <w:rFonts w:ascii="Times New Roman" w:hAnsi="Times New Roman"/>
          <w:sz w:val="24"/>
          <w:szCs w:val="24"/>
        </w:rPr>
        <w:t xml:space="preserve"> у тому, як він прийме таке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Можливо, в дитинстві він вирішив: «Я розумний, але некомпанійський». Тоді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вчителя не входить до звичного кола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учня, виходить за рамки його образу Я. Приймаючи його, він може сказати: «Дякую». Однак, говорячи це, він може відвертатися від учителя або хихикати: «Дякую, хе-хе».        </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lastRenderedPageBreak/>
        <w:t xml:space="preserve">На прикладі видно, що деякі люди не усвідомлюючи того, позбавляють себе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які могли б отримувати без будь-якого ризику. І якщо класний керівник і надалі буде надавати подібні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учню, існує висока вірогідність того, що хлопець досягне успіху й у професійній діяльності, і стане душею компанії. </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Важливо, щоб висловлювання вчителя були щирими, тобто щоб дорослий щиро бажав розвивати в учневі одночасно з обізнаністю і його комунікабельність. Тоді такі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будуть нести в собі позитивний зміст й підкріплювати саме цю поведінку учня.   </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Зустрічаються випадки, коли педагог робить зовні позитивні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однак, паралельно з тим, вони несуть в собі й негативний «підтекст».</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Учню: «Молодець! Ти, як і завжди, майже дотягуєш до відмінної оцінки».</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Колезі: «В тебе гарний вигляд, – зазвичай ти виглядаєш дуже сіро та старомодно».</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i/>
          <w:sz w:val="24"/>
          <w:szCs w:val="24"/>
        </w:rPr>
      </w:pPr>
      <w:r w:rsidRPr="001B4BEA">
        <w:rPr>
          <w:rFonts w:ascii="Times New Roman" w:hAnsi="Times New Roman"/>
          <w:sz w:val="24"/>
          <w:szCs w:val="24"/>
        </w:rPr>
        <w:t xml:space="preserve">Це приклад </w:t>
      </w:r>
      <w:r w:rsidRPr="001B4BEA">
        <w:rPr>
          <w:rFonts w:ascii="Times New Roman" w:hAnsi="Times New Roman"/>
          <w:i/>
          <w:sz w:val="24"/>
          <w:szCs w:val="24"/>
        </w:rPr>
        <w:t xml:space="preserve">штучних (пластикових) або солоденьких  </w:t>
      </w:r>
      <w:proofErr w:type="spellStart"/>
      <w:r w:rsidRPr="001B4BEA">
        <w:rPr>
          <w:rFonts w:ascii="Times New Roman" w:hAnsi="Times New Roman"/>
          <w:i/>
          <w:sz w:val="24"/>
          <w:szCs w:val="24"/>
        </w:rPr>
        <w:t>погладжувань</w:t>
      </w:r>
      <w:proofErr w:type="spellEnd"/>
      <w:r w:rsidRPr="001B4BEA">
        <w:rPr>
          <w:rFonts w:ascii="Times New Roman" w:hAnsi="Times New Roman"/>
          <w:i/>
          <w:sz w:val="24"/>
          <w:szCs w:val="24"/>
        </w:rPr>
        <w:t>.</w:t>
      </w:r>
      <w:r w:rsidRPr="001B4BEA">
        <w:rPr>
          <w:rFonts w:ascii="Times New Roman" w:hAnsi="Times New Roman"/>
          <w:sz w:val="24"/>
          <w:szCs w:val="24"/>
        </w:rPr>
        <w:t xml:space="preserve"> Під час них співрозмовник наче відправляє позитивне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а потім забирає його.</w:t>
      </w:r>
      <w:r w:rsidRPr="001B4BEA">
        <w:rPr>
          <w:rFonts w:ascii="Times New Roman" w:hAnsi="Times New Roman"/>
          <w:i/>
          <w:sz w:val="24"/>
          <w:szCs w:val="24"/>
        </w:rPr>
        <w:t xml:space="preserve">  </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i/>
          <w:sz w:val="24"/>
          <w:szCs w:val="24"/>
        </w:rPr>
      </w:pPr>
      <w:r w:rsidRPr="001B4BEA">
        <w:rPr>
          <w:rFonts w:ascii="Times New Roman" w:hAnsi="Times New Roman"/>
          <w:sz w:val="24"/>
          <w:szCs w:val="24"/>
        </w:rPr>
        <w:t xml:space="preserve">Для визначення особливостей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можна запропонувати таку вправу:</w:t>
      </w:r>
      <w:r w:rsidRPr="001B4BEA">
        <w:rPr>
          <w:rFonts w:ascii="Times New Roman" w:hAnsi="Times New Roman"/>
          <w:i/>
          <w:sz w:val="24"/>
          <w:szCs w:val="24"/>
        </w:rPr>
        <w:t xml:space="preserve"> Наведіть приклади отримуваних Вами прогладжувань. Чи були серед них щирі </w:t>
      </w:r>
      <w:proofErr w:type="spellStart"/>
      <w:r w:rsidRPr="001B4BEA">
        <w:rPr>
          <w:rFonts w:ascii="Times New Roman" w:hAnsi="Times New Roman"/>
          <w:i/>
          <w:sz w:val="24"/>
          <w:szCs w:val="24"/>
        </w:rPr>
        <w:t>погладжування</w:t>
      </w:r>
      <w:proofErr w:type="spellEnd"/>
      <w:r w:rsidRPr="001B4BEA">
        <w:rPr>
          <w:rFonts w:ascii="Times New Roman" w:hAnsi="Times New Roman"/>
          <w:i/>
          <w:sz w:val="24"/>
          <w:szCs w:val="24"/>
        </w:rPr>
        <w:t xml:space="preserve">? Якщо так, то які?  Чи зустрічалися штучні? Чи нехтували співрозмовники під час обміну транзакціями запропонованими </w:t>
      </w:r>
      <w:proofErr w:type="spellStart"/>
      <w:r w:rsidRPr="001B4BEA">
        <w:rPr>
          <w:rFonts w:ascii="Times New Roman" w:hAnsi="Times New Roman"/>
          <w:i/>
          <w:sz w:val="24"/>
          <w:szCs w:val="24"/>
        </w:rPr>
        <w:t>погладжуваннями</w:t>
      </w:r>
      <w:proofErr w:type="spellEnd"/>
      <w:r w:rsidRPr="001B4BEA">
        <w:rPr>
          <w:rFonts w:ascii="Times New Roman" w:hAnsi="Times New Roman"/>
          <w:i/>
          <w:sz w:val="24"/>
          <w:szCs w:val="24"/>
        </w:rPr>
        <w:t xml:space="preserve">? Як приймали у наведених прикладах співрозмовники бажані для себе </w:t>
      </w:r>
      <w:proofErr w:type="spellStart"/>
      <w:r w:rsidRPr="001B4BEA">
        <w:rPr>
          <w:rFonts w:ascii="Times New Roman" w:hAnsi="Times New Roman"/>
          <w:i/>
          <w:sz w:val="24"/>
          <w:szCs w:val="24"/>
        </w:rPr>
        <w:t>погладжування</w:t>
      </w:r>
      <w:proofErr w:type="spellEnd"/>
      <w:r w:rsidRPr="001B4BEA">
        <w:rPr>
          <w:rFonts w:ascii="Times New Roman" w:hAnsi="Times New Roman"/>
          <w:i/>
          <w:sz w:val="24"/>
          <w:szCs w:val="24"/>
        </w:rPr>
        <w:t>?</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В певних ситуаціях людям може бути важко зробити позитивні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або попросити про них іншого. Для когось буде складно відмовитися від небажаного та прийняти бажане </w:t>
      </w:r>
      <w:proofErr w:type="spellStart"/>
      <w:r w:rsidRPr="001B4BEA">
        <w:rPr>
          <w:rFonts w:ascii="Times New Roman" w:hAnsi="Times New Roman"/>
          <w:sz w:val="24"/>
          <w:szCs w:val="24"/>
        </w:rPr>
        <w:t>погладження</w:t>
      </w:r>
      <w:proofErr w:type="spellEnd"/>
      <w:r w:rsidRPr="001B4BEA">
        <w:rPr>
          <w:rFonts w:ascii="Times New Roman" w:hAnsi="Times New Roman"/>
          <w:sz w:val="24"/>
          <w:szCs w:val="24"/>
        </w:rPr>
        <w:t xml:space="preserve">, або зробити його для самого себе. </w:t>
      </w:r>
    </w:p>
    <w:p w:rsidR="001B4BEA" w:rsidRPr="001B4BEA" w:rsidRDefault="001B4BEA" w:rsidP="005652BE">
      <w:pPr>
        <w:tabs>
          <w:tab w:val="left" w:pos="7740"/>
        </w:tabs>
        <w:spacing w:before="0" w:beforeAutospacing="0" w:after="0" w:afterAutospacing="0" w:line="276" w:lineRule="auto"/>
        <w:ind w:firstLine="709"/>
        <w:jc w:val="both"/>
        <w:rPr>
          <w:rFonts w:ascii="Times New Roman" w:hAnsi="Times New Roman"/>
          <w:i/>
          <w:sz w:val="24"/>
          <w:szCs w:val="24"/>
        </w:rPr>
      </w:pPr>
      <w:r w:rsidRPr="001B4BEA">
        <w:rPr>
          <w:rFonts w:ascii="Times New Roman" w:hAnsi="Times New Roman"/>
          <w:sz w:val="24"/>
          <w:szCs w:val="24"/>
        </w:rPr>
        <w:t xml:space="preserve">Такі особливості </w:t>
      </w:r>
      <w:proofErr w:type="spellStart"/>
      <w:r w:rsidRPr="001B4BEA">
        <w:rPr>
          <w:rFonts w:ascii="Times New Roman" w:hAnsi="Times New Roman"/>
          <w:sz w:val="24"/>
          <w:szCs w:val="24"/>
        </w:rPr>
        <w:t>транзакційної</w:t>
      </w:r>
      <w:proofErr w:type="spellEnd"/>
      <w:r w:rsidRPr="001B4BEA">
        <w:rPr>
          <w:rFonts w:ascii="Times New Roman" w:hAnsi="Times New Roman"/>
          <w:sz w:val="24"/>
          <w:szCs w:val="24"/>
        </w:rPr>
        <w:t xml:space="preserve"> взаємодії залежать від звичного ще з дитинства способу реагування на різні типи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Разом з тим, важливо, будучи дорослим, переглянути ці ранні рішення і, при бажанні, змінити їх. </w:t>
      </w:r>
      <w:r w:rsidRPr="001B4BEA">
        <w:rPr>
          <w:rFonts w:ascii="Times New Roman" w:hAnsi="Times New Roman"/>
          <w:i/>
          <w:sz w:val="24"/>
          <w:szCs w:val="24"/>
        </w:rPr>
        <w:t xml:space="preserve">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Важливо, щоб поряд з тим, коли вчитель надає учню негативні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він висловлював і позитивні варіанти вирішення ситуації. У протилежному випадку у учня відсутні альтеративні адекватні приклади розв’язання проблеми. Вчителю необхідно виховувати в учневі через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розуміння змісту та значення неконструктивних реакцій, формувати відносно них моральну позицію.</w:t>
      </w:r>
    </w:p>
    <w:p w:rsidR="001B4BEA" w:rsidRPr="001B4BEA" w:rsidRDefault="001B4BEA" w:rsidP="005652BE">
      <w:pPr>
        <w:shd w:val="clear" w:color="auto" w:fill="FFFFFF"/>
        <w:spacing w:before="0" w:beforeAutospacing="0" w:after="0" w:afterAutospacing="0" w:line="276" w:lineRule="auto"/>
        <w:ind w:firstLine="709"/>
        <w:jc w:val="both"/>
        <w:rPr>
          <w:rFonts w:ascii="Times New Roman" w:hAnsi="Times New Roman"/>
          <w:sz w:val="24"/>
          <w:szCs w:val="24"/>
          <w:lang w:eastAsia="uk-UA"/>
        </w:rPr>
      </w:pPr>
      <w:r w:rsidRPr="001B4BEA">
        <w:rPr>
          <w:rFonts w:ascii="Times New Roman" w:hAnsi="Times New Roman"/>
          <w:sz w:val="24"/>
          <w:szCs w:val="24"/>
          <w:lang w:eastAsia="uk-UA"/>
        </w:rPr>
        <w:t xml:space="preserve">Надаючи учню лише негативні </w:t>
      </w:r>
      <w:proofErr w:type="spellStart"/>
      <w:r w:rsidRPr="001B4BEA">
        <w:rPr>
          <w:rFonts w:ascii="Times New Roman" w:hAnsi="Times New Roman"/>
          <w:sz w:val="24"/>
          <w:szCs w:val="24"/>
          <w:lang w:eastAsia="uk-UA"/>
        </w:rPr>
        <w:t>погладжування</w:t>
      </w:r>
      <w:proofErr w:type="spellEnd"/>
      <w:r w:rsidRPr="001B4BEA">
        <w:rPr>
          <w:rFonts w:ascii="Times New Roman" w:hAnsi="Times New Roman"/>
          <w:sz w:val="24"/>
          <w:szCs w:val="24"/>
          <w:lang w:eastAsia="uk-UA"/>
        </w:rPr>
        <w:t xml:space="preserve">, вчитель автоматично принижує здатність учня вирішувати ситуацію, мислити та приймати відповідальність та адекватне рішення про своє життя. </w:t>
      </w:r>
    </w:p>
    <w:p w:rsidR="001B4BEA" w:rsidRPr="001B4BEA" w:rsidRDefault="001A5A2D" w:rsidP="005652BE">
      <w:pPr>
        <w:shd w:val="clear" w:color="auto" w:fill="FFFFFF"/>
        <w:spacing w:before="0" w:beforeAutospacing="0" w:after="0" w:afterAutospacing="0" w:line="276" w:lineRule="auto"/>
        <w:ind w:firstLine="709"/>
        <w:jc w:val="both"/>
        <w:rPr>
          <w:rFonts w:ascii="Times New Roman" w:hAnsi="Times New Roman"/>
          <w:sz w:val="24"/>
          <w:szCs w:val="24"/>
          <w:lang w:eastAsia="uk-UA"/>
        </w:rPr>
      </w:pPr>
      <w:r w:rsidRPr="001A5A2D">
        <w:rPr>
          <w:rFonts w:ascii="Times New Roman" w:hAnsi="Times New Roman"/>
          <w:sz w:val="24"/>
          <w:szCs w:val="24"/>
        </w:rPr>
        <w:pict>
          <v:line id="_x0000_s1044" style="position:absolute;left:0;text-align:left;z-index:251664384;mso-position-horizontal-relative:margin" from="768.6pt,500.05pt" to="768.6pt,545.25pt" strokeweight=".12mm">
            <v:stroke joinstyle="miter"/>
            <w10:wrap anchorx="margin"/>
          </v:line>
        </w:pict>
      </w:r>
      <w:r w:rsidRPr="001A5A2D">
        <w:rPr>
          <w:rFonts w:ascii="Times New Roman" w:hAnsi="Times New Roman"/>
          <w:sz w:val="24"/>
          <w:szCs w:val="24"/>
        </w:rPr>
        <w:pict>
          <v:line id="_x0000_s1045" style="position:absolute;left:0;text-align:left;z-index:251665408;mso-position-horizontal-relative:margin" from="770.4pt,344.5pt" to="770.4pt,379.4pt" strokeweight=".07mm">
            <v:stroke joinstyle="miter"/>
            <w10:wrap anchorx="margin"/>
          </v:line>
        </w:pict>
      </w:r>
      <w:r w:rsidRPr="001A5A2D">
        <w:rPr>
          <w:rFonts w:ascii="Times New Roman" w:hAnsi="Times New Roman"/>
          <w:sz w:val="24"/>
          <w:szCs w:val="24"/>
        </w:rPr>
        <w:pict>
          <v:line id="_x0000_s1046" style="position:absolute;left:0;text-align:left;z-index:251666432;mso-position-horizontal-relative:margin" from="768.6pt,500.05pt" to="768.6pt,545.25pt" strokeweight=".12mm">
            <v:stroke joinstyle="miter"/>
            <w10:wrap anchorx="margin"/>
          </v:line>
        </w:pict>
      </w:r>
      <w:r w:rsidRPr="001A5A2D">
        <w:rPr>
          <w:rFonts w:ascii="Times New Roman" w:hAnsi="Times New Roman"/>
          <w:sz w:val="24"/>
          <w:szCs w:val="24"/>
        </w:rPr>
        <w:pict>
          <v:line id="_x0000_s1047" style="position:absolute;left:0;text-align:left;z-index:251667456;mso-position-horizontal-relative:margin" from="770.4pt,344.5pt" to="770.4pt,379.4pt" strokeweight=".07mm">
            <v:stroke joinstyle="miter"/>
            <w10:wrap anchorx="margin"/>
          </v:line>
        </w:pict>
      </w:r>
      <w:r w:rsidR="001B4BEA" w:rsidRPr="001B4BEA">
        <w:rPr>
          <w:rFonts w:ascii="Times New Roman" w:hAnsi="Times New Roman"/>
          <w:sz w:val="24"/>
          <w:szCs w:val="24"/>
          <w:lang w:eastAsia="uk-UA"/>
        </w:rPr>
        <w:t xml:space="preserve">Відправлені людині, особливо дитині, негативні </w:t>
      </w:r>
      <w:proofErr w:type="spellStart"/>
      <w:r w:rsidR="001B4BEA" w:rsidRPr="001B4BEA">
        <w:rPr>
          <w:rFonts w:ascii="Times New Roman" w:hAnsi="Times New Roman"/>
          <w:sz w:val="24"/>
          <w:szCs w:val="24"/>
          <w:lang w:eastAsia="uk-UA"/>
        </w:rPr>
        <w:t>погладжування</w:t>
      </w:r>
      <w:proofErr w:type="spellEnd"/>
      <w:r w:rsidR="001B4BEA" w:rsidRPr="001B4BEA">
        <w:rPr>
          <w:rFonts w:ascii="Times New Roman" w:hAnsi="Times New Roman"/>
          <w:sz w:val="24"/>
          <w:szCs w:val="24"/>
          <w:lang w:eastAsia="uk-UA"/>
        </w:rPr>
        <w:t xml:space="preserve">, що принижують її або її здібності, формують в неї уявлення про себе, і далі, відповідно до цього уявлення, дитина може прийняти рішення діяти у ключі приписаних їй транзакцій. </w:t>
      </w:r>
    </w:p>
    <w:p w:rsidR="001B4BEA" w:rsidRPr="001B4BEA" w:rsidRDefault="001B4BEA" w:rsidP="005652BE">
      <w:pPr>
        <w:shd w:val="clear" w:color="auto" w:fill="FFFFFF"/>
        <w:spacing w:before="0" w:beforeAutospacing="0" w:after="0" w:afterAutospacing="0" w:line="276" w:lineRule="auto"/>
        <w:ind w:firstLine="709"/>
        <w:jc w:val="both"/>
        <w:rPr>
          <w:rFonts w:ascii="Times New Roman" w:hAnsi="Times New Roman"/>
          <w:sz w:val="24"/>
          <w:szCs w:val="24"/>
          <w:lang w:eastAsia="uk-UA"/>
        </w:rPr>
      </w:pPr>
      <w:r w:rsidRPr="001B4BEA">
        <w:rPr>
          <w:rFonts w:ascii="Times New Roman" w:hAnsi="Times New Roman"/>
          <w:sz w:val="24"/>
          <w:szCs w:val="24"/>
          <w:lang w:eastAsia="uk-UA"/>
        </w:rPr>
        <w:t xml:space="preserve">Приміром, вчитель гнівно говорить учню: «Що за дурниці! І як ти тільки міг до цього прийти!» Варто пам’ятати, що навіть ті </w:t>
      </w:r>
      <w:proofErr w:type="spellStart"/>
      <w:r w:rsidRPr="001B4BEA">
        <w:rPr>
          <w:rFonts w:ascii="Times New Roman" w:hAnsi="Times New Roman"/>
          <w:sz w:val="24"/>
          <w:szCs w:val="24"/>
          <w:lang w:eastAsia="uk-UA"/>
        </w:rPr>
        <w:t>погладжування</w:t>
      </w:r>
      <w:proofErr w:type="spellEnd"/>
      <w:r w:rsidRPr="001B4BEA">
        <w:rPr>
          <w:rFonts w:ascii="Times New Roman" w:hAnsi="Times New Roman"/>
          <w:sz w:val="24"/>
          <w:szCs w:val="24"/>
          <w:lang w:eastAsia="uk-UA"/>
        </w:rPr>
        <w:t xml:space="preserve">, які начебто з погляду батьків і вчителів відповідають якостям дитини, наприклад, такі як «ледар» або «забіяка», приносять величезну шкоду, оскільки формують у дитини образ самої себе, за межі якого їй потім важко вийти. І, оскільки ці </w:t>
      </w:r>
      <w:proofErr w:type="spellStart"/>
      <w:r w:rsidRPr="001B4BEA">
        <w:rPr>
          <w:rFonts w:ascii="Times New Roman" w:hAnsi="Times New Roman"/>
          <w:sz w:val="24"/>
          <w:szCs w:val="24"/>
          <w:lang w:eastAsia="uk-UA"/>
        </w:rPr>
        <w:t>погладжування</w:t>
      </w:r>
      <w:proofErr w:type="spellEnd"/>
      <w:r w:rsidRPr="001B4BEA">
        <w:rPr>
          <w:rFonts w:ascii="Times New Roman" w:hAnsi="Times New Roman"/>
          <w:sz w:val="24"/>
          <w:szCs w:val="24"/>
          <w:lang w:eastAsia="uk-UA"/>
        </w:rPr>
        <w:t xml:space="preserve"> є одночасно й негативними актами визнання, тобто формами, в яких дитина звикає отримувати знаки уваги, то згодом вона починає своєю поведінкою </w:t>
      </w:r>
      <w:proofErr w:type="spellStart"/>
      <w:r w:rsidRPr="001B4BEA">
        <w:rPr>
          <w:rFonts w:ascii="Times New Roman" w:hAnsi="Times New Roman"/>
          <w:sz w:val="24"/>
          <w:szCs w:val="24"/>
          <w:lang w:eastAsia="uk-UA"/>
        </w:rPr>
        <w:t>неусвідомлено</w:t>
      </w:r>
      <w:proofErr w:type="spellEnd"/>
      <w:r w:rsidRPr="001B4BEA">
        <w:rPr>
          <w:rFonts w:ascii="Times New Roman" w:hAnsi="Times New Roman"/>
          <w:sz w:val="24"/>
          <w:szCs w:val="24"/>
          <w:lang w:eastAsia="uk-UA"/>
        </w:rPr>
        <w:t xml:space="preserve"> провокувати педагога та близьких на те, щоб вони давали їй знаки уваги саме в цій формі.</w:t>
      </w:r>
    </w:p>
    <w:p w:rsidR="001B4BEA" w:rsidRPr="001B4BEA" w:rsidRDefault="001B4BEA" w:rsidP="005652BE">
      <w:pPr>
        <w:widowControl w:val="0"/>
        <w:shd w:val="clear" w:color="auto" w:fill="FFFFFF"/>
        <w:tabs>
          <w:tab w:val="left" w:pos="612"/>
        </w:tabs>
        <w:autoSpaceDE w:val="0"/>
        <w:spacing w:before="0" w:beforeAutospacing="0" w:after="0" w:afterAutospacing="0" w:line="276" w:lineRule="auto"/>
        <w:ind w:firstLine="720"/>
        <w:jc w:val="both"/>
        <w:rPr>
          <w:rFonts w:ascii="Times New Roman" w:hAnsi="Times New Roman"/>
          <w:sz w:val="24"/>
          <w:szCs w:val="24"/>
          <w:lang w:eastAsia="uk-UA"/>
        </w:rPr>
      </w:pPr>
      <w:r w:rsidRPr="001B4BEA">
        <w:rPr>
          <w:rFonts w:ascii="Times New Roman" w:hAnsi="Times New Roman"/>
          <w:sz w:val="24"/>
          <w:szCs w:val="24"/>
        </w:rPr>
        <w:lastRenderedPageBreak/>
        <w:t xml:space="preserve">Отже, важливими є </w:t>
      </w:r>
      <w:r w:rsidRPr="001B4BEA">
        <w:rPr>
          <w:rFonts w:ascii="Times New Roman" w:hAnsi="Times New Roman"/>
          <w:spacing w:val="-1"/>
          <w:sz w:val="24"/>
          <w:szCs w:val="24"/>
          <w:lang w:eastAsia="uk-UA"/>
        </w:rPr>
        <w:t xml:space="preserve">бесіди вчителя з учнями про внутрішній світ людини, про свої власні </w:t>
      </w:r>
      <w:r w:rsidRPr="001B4BEA">
        <w:rPr>
          <w:rFonts w:ascii="Times New Roman" w:hAnsi="Times New Roman"/>
          <w:spacing w:val="-2"/>
          <w:sz w:val="24"/>
          <w:szCs w:val="24"/>
          <w:lang w:eastAsia="uk-UA"/>
        </w:rPr>
        <w:t xml:space="preserve">переживання, відносини, з тим, щоб у дітей формувався </w:t>
      </w:r>
      <w:r w:rsidRPr="001B4BEA">
        <w:rPr>
          <w:rFonts w:ascii="Times New Roman" w:hAnsi="Times New Roman"/>
          <w:sz w:val="24"/>
          <w:szCs w:val="24"/>
          <w:lang w:eastAsia="uk-UA"/>
        </w:rPr>
        <w:t>набір понять для опису переживань, для розуміння інших людей, їх особливостей.</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У </w:t>
      </w:r>
      <w:proofErr w:type="spellStart"/>
      <w:r w:rsidRPr="001B4BEA">
        <w:rPr>
          <w:rFonts w:ascii="Times New Roman" w:hAnsi="Times New Roman"/>
          <w:sz w:val="24"/>
          <w:szCs w:val="24"/>
        </w:rPr>
        <w:t>транзакційному</w:t>
      </w:r>
      <w:proofErr w:type="spellEnd"/>
      <w:r w:rsidRPr="001B4BEA">
        <w:rPr>
          <w:rFonts w:ascii="Times New Roman" w:hAnsi="Times New Roman"/>
          <w:sz w:val="24"/>
          <w:szCs w:val="24"/>
        </w:rPr>
        <w:t xml:space="preserve"> аналізі психотерапевти дотримуються думки про те, що людині важливо навчатися просити інших про надавання вам бажаного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Цінність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отриманих за проханням, не відрізняється від значимості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про які людина не просила. У випадку нещирого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людина може просити свого співрозмовника про справжнє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Нижче у таблиці 1. «Профіль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(за </w:t>
      </w:r>
      <w:proofErr w:type="spellStart"/>
      <w:r w:rsidRPr="001B4BEA">
        <w:rPr>
          <w:rFonts w:ascii="Times New Roman" w:hAnsi="Times New Roman"/>
          <w:sz w:val="24"/>
          <w:szCs w:val="24"/>
        </w:rPr>
        <w:t>Джимом</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Маккенном</w:t>
      </w:r>
      <w:proofErr w:type="spellEnd"/>
      <w:r w:rsidRPr="001B4BEA">
        <w:rPr>
          <w:rFonts w:ascii="Times New Roman" w:hAnsi="Times New Roman"/>
          <w:sz w:val="24"/>
          <w:szCs w:val="24"/>
        </w:rPr>
        <w:t xml:space="preserve">) відмітьте у стовпчиках, у відповідності до вашої інтуїтивної оцінки, частоту наступних показників: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інших (учні, їхні батьки, колеги та інші); прийняття пропонованих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прохання про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відмова у </w:t>
      </w:r>
      <w:proofErr w:type="spellStart"/>
      <w:r w:rsidRPr="001B4BEA">
        <w:rPr>
          <w:rFonts w:ascii="Times New Roman" w:hAnsi="Times New Roman"/>
          <w:sz w:val="24"/>
          <w:szCs w:val="24"/>
        </w:rPr>
        <w:t>погладжуванні</w:t>
      </w:r>
      <w:proofErr w:type="spellEnd"/>
      <w:r w:rsidRPr="001B4BEA">
        <w:rPr>
          <w:rFonts w:ascii="Times New Roman" w:hAnsi="Times New Roman"/>
          <w:sz w:val="24"/>
          <w:szCs w:val="24"/>
        </w:rPr>
        <w:t>.</w:t>
      </w:r>
    </w:p>
    <w:p w:rsidR="001B4BEA" w:rsidRPr="001B4BEA" w:rsidRDefault="001B4BEA" w:rsidP="005652BE">
      <w:pPr>
        <w:spacing w:before="0" w:beforeAutospacing="0" w:after="0" w:afterAutospacing="0" w:line="276" w:lineRule="auto"/>
        <w:ind w:firstLine="709"/>
        <w:jc w:val="both"/>
        <w:rPr>
          <w:rFonts w:ascii="Times New Roman" w:hAnsi="Times New Roman"/>
          <w:i/>
          <w:sz w:val="24"/>
          <w:szCs w:val="24"/>
        </w:rPr>
      </w:pPr>
      <w:r w:rsidRPr="001B4BEA">
        <w:rPr>
          <w:rFonts w:ascii="Times New Roman" w:hAnsi="Times New Roman"/>
          <w:sz w:val="24"/>
          <w:szCs w:val="24"/>
        </w:rPr>
        <w:t xml:space="preserve">У </w:t>
      </w:r>
      <w:proofErr w:type="spellStart"/>
      <w:r w:rsidRPr="001B4BEA">
        <w:rPr>
          <w:rFonts w:ascii="Times New Roman" w:hAnsi="Times New Roman"/>
          <w:sz w:val="24"/>
          <w:szCs w:val="24"/>
        </w:rPr>
        <w:t>транзакційному</w:t>
      </w:r>
      <w:proofErr w:type="spellEnd"/>
      <w:r w:rsidRPr="001B4BEA">
        <w:rPr>
          <w:rFonts w:ascii="Times New Roman" w:hAnsi="Times New Roman"/>
          <w:sz w:val="24"/>
          <w:szCs w:val="24"/>
        </w:rPr>
        <w:t xml:space="preserve"> аналізі дотримуються думки про те, що в кожної людини є певний запас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 </w:t>
      </w:r>
      <w:r w:rsidRPr="001B4BEA">
        <w:rPr>
          <w:rFonts w:ascii="Times New Roman" w:hAnsi="Times New Roman"/>
          <w:i/>
          <w:sz w:val="24"/>
          <w:szCs w:val="24"/>
        </w:rPr>
        <w:t xml:space="preserve">банк </w:t>
      </w:r>
      <w:proofErr w:type="spellStart"/>
      <w:r w:rsidRPr="001B4BEA">
        <w:rPr>
          <w:rFonts w:ascii="Times New Roman" w:hAnsi="Times New Roman"/>
          <w:i/>
          <w:sz w:val="24"/>
          <w:szCs w:val="24"/>
        </w:rPr>
        <w:t>погладжувань</w:t>
      </w:r>
      <w:proofErr w:type="spellEnd"/>
      <w:r w:rsidRPr="001B4BEA">
        <w:rPr>
          <w:rFonts w:ascii="Times New Roman" w:hAnsi="Times New Roman"/>
          <w:sz w:val="24"/>
          <w:szCs w:val="24"/>
        </w:rPr>
        <w:t xml:space="preserve">. Коли людина отримує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вона не лише проживає його на цей момент, але й відкладає спогад про нього в банк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Якщо для людини це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представляє особливу цінність, то вона може використовувати його знову в якості </w:t>
      </w:r>
      <w:proofErr w:type="spellStart"/>
      <w:r w:rsidRPr="001B4BEA">
        <w:rPr>
          <w:rFonts w:ascii="Times New Roman" w:hAnsi="Times New Roman"/>
          <w:i/>
          <w:sz w:val="24"/>
          <w:szCs w:val="24"/>
        </w:rPr>
        <w:t>самопогладжування</w:t>
      </w:r>
      <w:proofErr w:type="spellEnd"/>
      <w:r w:rsidRPr="001B4BEA">
        <w:rPr>
          <w:rFonts w:ascii="Times New Roman" w:hAnsi="Times New Roman"/>
          <w:sz w:val="24"/>
          <w:szCs w:val="24"/>
        </w:rPr>
        <w:t>.</w:t>
      </w:r>
      <w:r w:rsidRPr="001B4BEA">
        <w:rPr>
          <w:rFonts w:ascii="Times New Roman" w:hAnsi="Times New Roman"/>
          <w:i/>
          <w:sz w:val="24"/>
          <w:szCs w:val="24"/>
        </w:rPr>
        <w:t xml:space="preserve"> </w:t>
      </w:r>
    </w:p>
    <w:p w:rsidR="001B4BEA" w:rsidRPr="001B4BEA" w:rsidRDefault="001B4BEA" w:rsidP="005652BE">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Інколи в школі й дома вчать, що надавати собі </w:t>
      </w:r>
      <w:proofErr w:type="spellStart"/>
      <w:r w:rsidRPr="001B4BEA">
        <w:rPr>
          <w:rFonts w:ascii="Times New Roman" w:hAnsi="Times New Roman"/>
          <w:sz w:val="24"/>
          <w:szCs w:val="24"/>
        </w:rPr>
        <w:t>самопогладжування</w:t>
      </w:r>
      <w:proofErr w:type="spellEnd"/>
      <w:r w:rsidRPr="001B4BEA">
        <w:rPr>
          <w:rFonts w:ascii="Times New Roman" w:hAnsi="Times New Roman"/>
          <w:sz w:val="24"/>
          <w:szCs w:val="24"/>
        </w:rPr>
        <w:t xml:space="preserve"> соромно. Однак,  накопичені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 банку так само, як і отримані в цей момент, продовжують підтримувати певну поведінку. Тому надаючи щирі позитивні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учню, вчитель закладає в його банк </w:t>
      </w:r>
      <w:proofErr w:type="spellStart"/>
      <w:r w:rsidRPr="001B4BEA">
        <w:rPr>
          <w:rFonts w:ascii="Times New Roman" w:hAnsi="Times New Roman"/>
          <w:sz w:val="24"/>
          <w:szCs w:val="24"/>
        </w:rPr>
        <w:t>самопогладжування</w:t>
      </w:r>
      <w:proofErr w:type="spellEnd"/>
      <w:r w:rsidRPr="001B4BEA">
        <w:rPr>
          <w:rFonts w:ascii="Times New Roman" w:hAnsi="Times New Roman"/>
          <w:sz w:val="24"/>
          <w:szCs w:val="24"/>
        </w:rPr>
        <w:t xml:space="preserve"> позитивної спрямованості, якими учень в разі необхідності зможе скористатися (в ситуації, коли вчителя немає поряд). Важливо погладжувати себе заради власного задоволення, а не  у якості нагороди за щось.</w:t>
      </w:r>
    </w:p>
    <w:p w:rsidR="001B4BEA" w:rsidRPr="001B4BEA" w:rsidRDefault="001B4BEA" w:rsidP="005652BE">
      <w:pPr>
        <w:spacing w:before="0" w:beforeAutospacing="0" w:after="0" w:afterAutospacing="0" w:line="276" w:lineRule="auto"/>
        <w:ind w:firstLine="709"/>
        <w:jc w:val="both"/>
        <w:rPr>
          <w:rFonts w:ascii="Times New Roman" w:hAnsi="Times New Roman"/>
          <w:spacing w:val="-8"/>
          <w:sz w:val="24"/>
          <w:szCs w:val="24"/>
        </w:rPr>
      </w:pPr>
      <w:r w:rsidRPr="001B4BEA">
        <w:rPr>
          <w:rFonts w:ascii="Times New Roman" w:hAnsi="Times New Roman"/>
          <w:spacing w:val="-4"/>
          <w:sz w:val="24"/>
          <w:szCs w:val="24"/>
        </w:rPr>
        <w:t xml:space="preserve">Неважко припустити, що позитивні </w:t>
      </w:r>
      <w:proofErr w:type="spellStart"/>
      <w:r w:rsidRPr="001B4BEA">
        <w:rPr>
          <w:rFonts w:ascii="Times New Roman" w:hAnsi="Times New Roman"/>
          <w:spacing w:val="-4"/>
          <w:sz w:val="24"/>
          <w:szCs w:val="24"/>
        </w:rPr>
        <w:t>погладжування</w:t>
      </w:r>
      <w:proofErr w:type="spellEnd"/>
      <w:r w:rsidRPr="001B4BEA">
        <w:rPr>
          <w:rFonts w:ascii="Times New Roman" w:hAnsi="Times New Roman"/>
          <w:spacing w:val="-4"/>
          <w:sz w:val="24"/>
          <w:szCs w:val="24"/>
        </w:rPr>
        <w:t xml:space="preserve"> «гарні», а негативні «погані». </w:t>
      </w:r>
      <w:r w:rsidRPr="001B4BEA">
        <w:rPr>
          <w:rFonts w:ascii="Times New Roman" w:hAnsi="Times New Roman"/>
          <w:spacing w:val="-7"/>
          <w:sz w:val="24"/>
          <w:szCs w:val="24"/>
        </w:rPr>
        <w:t xml:space="preserve">Можна прийти до думки, що людям потрібно настійно роздавати й приймати позитивні </w:t>
      </w:r>
      <w:proofErr w:type="spellStart"/>
      <w:r w:rsidRPr="001B4BEA">
        <w:rPr>
          <w:rFonts w:ascii="Times New Roman" w:hAnsi="Times New Roman"/>
          <w:spacing w:val="-7"/>
          <w:sz w:val="24"/>
          <w:szCs w:val="24"/>
        </w:rPr>
        <w:t>поглад</w:t>
      </w:r>
      <w:r w:rsidRPr="001B4BEA">
        <w:rPr>
          <w:rFonts w:ascii="Times New Roman" w:hAnsi="Times New Roman"/>
          <w:spacing w:val="-4"/>
          <w:sz w:val="24"/>
          <w:szCs w:val="24"/>
        </w:rPr>
        <w:t>жування</w:t>
      </w:r>
      <w:proofErr w:type="spellEnd"/>
      <w:r w:rsidRPr="001B4BEA">
        <w:rPr>
          <w:rFonts w:ascii="Times New Roman" w:hAnsi="Times New Roman"/>
          <w:spacing w:val="-4"/>
          <w:sz w:val="24"/>
          <w:szCs w:val="24"/>
        </w:rPr>
        <w:t xml:space="preserve">, бажано безумовні, у необмежених кількостях. Насправді вчителю важливо пам’ятати, що </w:t>
      </w:r>
      <w:r w:rsidRPr="001B4BEA">
        <w:rPr>
          <w:rFonts w:ascii="Times New Roman" w:hAnsi="Times New Roman"/>
          <w:spacing w:val="-6"/>
          <w:sz w:val="24"/>
          <w:szCs w:val="24"/>
        </w:rPr>
        <w:t xml:space="preserve">потреба в </w:t>
      </w:r>
      <w:proofErr w:type="spellStart"/>
      <w:r w:rsidRPr="001B4BEA">
        <w:rPr>
          <w:rFonts w:ascii="Times New Roman" w:hAnsi="Times New Roman"/>
          <w:spacing w:val="-6"/>
          <w:sz w:val="24"/>
          <w:szCs w:val="24"/>
        </w:rPr>
        <w:t>погладжуваннях</w:t>
      </w:r>
      <w:proofErr w:type="spellEnd"/>
      <w:r w:rsidRPr="001B4BEA">
        <w:rPr>
          <w:rFonts w:ascii="Times New Roman" w:hAnsi="Times New Roman"/>
          <w:spacing w:val="-6"/>
          <w:sz w:val="24"/>
          <w:szCs w:val="24"/>
        </w:rPr>
        <w:t xml:space="preserve"> заснована на потребі визнання. Визнання, тобто констатація факту існування, – це і є </w:t>
      </w:r>
      <w:proofErr w:type="spellStart"/>
      <w:r w:rsidRPr="001B4BEA">
        <w:rPr>
          <w:rFonts w:ascii="Times New Roman" w:hAnsi="Times New Roman"/>
          <w:spacing w:val="-6"/>
          <w:sz w:val="24"/>
          <w:szCs w:val="24"/>
        </w:rPr>
        <w:t>погладжування</w:t>
      </w:r>
      <w:proofErr w:type="spellEnd"/>
      <w:r w:rsidRPr="001B4BEA">
        <w:rPr>
          <w:rFonts w:ascii="Times New Roman" w:hAnsi="Times New Roman"/>
          <w:spacing w:val="-6"/>
          <w:sz w:val="24"/>
          <w:szCs w:val="24"/>
        </w:rPr>
        <w:t>. «Не помічаючи» якихось сфер поведінки учня, колеги або інших людей, що уявляються як «негатив</w:t>
      </w:r>
      <w:r w:rsidRPr="001B4BEA">
        <w:rPr>
          <w:rFonts w:ascii="Times New Roman" w:hAnsi="Times New Roman"/>
          <w:spacing w:val="-6"/>
          <w:sz w:val="24"/>
          <w:szCs w:val="24"/>
        </w:rPr>
        <w:softHyphen/>
      </w:r>
      <w:r w:rsidRPr="001B4BEA">
        <w:rPr>
          <w:rFonts w:ascii="Times New Roman" w:hAnsi="Times New Roman"/>
          <w:spacing w:val="-8"/>
          <w:sz w:val="24"/>
          <w:szCs w:val="24"/>
        </w:rPr>
        <w:t xml:space="preserve">ні», вчитель визнає їхнє існування лише почасти. </w:t>
      </w:r>
    </w:p>
    <w:p w:rsidR="001B4BEA" w:rsidRDefault="001B4BEA" w:rsidP="005652BE">
      <w:pPr>
        <w:shd w:val="clear" w:color="auto" w:fill="FFFFFF"/>
        <w:spacing w:before="0" w:beforeAutospacing="0" w:after="0" w:afterAutospacing="0" w:line="276" w:lineRule="auto"/>
        <w:ind w:firstLine="720"/>
        <w:jc w:val="both"/>
        <w:rPr>
          <w:rFonts w:ascii="Times New Roman" w:hAnsi="Times New Roman"/>
          <w:sz w:val="24"/>
          <w:szCs w:val="24"/>
        </w:rPr>
      </w:pPr>
      <w:r w:rsidRPr="001B4BEA">
        <w:rPr>
          <w:rFonts w:ascii="Times New Roman" w:hAnsi="Times New Roman"/>
          <w:spacing w:val="-8"/>
          <w:sz w:val="24"/>
          <w:szCs w:val="24"/>
        </w:rPr>
        <w:t xml:space="preserve">І </w:t>
      </w:r>
      <w:r w:rsidRPr="001B4BEA">
        <w:rPr>
          <w:rFonts w:ascii="Times New Roman" w:hAnsi="Times New Roman"/>
          <w:spacing w:val="-7"/>
          <w:sz w:val="24"/>
          <w:szCs w:val="24"/>
        </w:rPr>
        <w:t xml:space="preserve">позитивні, </w:t>
      </w:r>
      <w:r w:rsidRPr="001B4BEA">
        <w:rPr>
          <w:rFonts w:ascii="Times New Roman" w:hAnsi="Times New Roman"/>
          <w:iCs/>
          <w:spacing w:val="-7"/>
          <w:sz w:val="24"/>
          <w:szCs w:val="24"/>
        </w:rPr>
        <w:t>й</w:t>
      </w:r>
      <w:r w:rsidRPr="001B4BEA">
        <w:rPr>
          <w:rFonts w:ascii="Times New Roman" w:hAnsi="Times New Roman"/>
          <w:i/>
          <w:iCs/>
          <w:spacing w:val="-7"/>
          <w:sz w:val="24"/>
          <w:szCs w:val="24"/>
        </w:rPr>
        <w:t xml:space="preserve"> </w:t>
      </w:r>
      <w:r w:rsidRPr="001B4BEA">
        <w:rPr>
          <w:rFonts w:ascii="Times New Roman" w:hAnsi="Times New Roman"/>
          <w:spacing w:val="-7"/>
          <w:sz w:val="24"/>
          <w:szCs w:val="24"/>
        </w:rPr>
        <w:t xml:space="preserve">негативні умовні </w:t>
      </w:r>
      <w:proofErr w:type="spellStart"/>
      <w:r w:rsidRPr="001B4BEA">
        <w:rPr>
          <w:rFonts w:ascii="Times New Roman" w:hAnsi="Times New Roman"/>
          <w:spacing w:val="-7"/>
          <w:sz w:val="24"/>
          <w:szCs w:val="24"/>
        </w:rPr>
        <w:t>погладжування</w:t>
      </w:r>
      <w:proofErr w:type="spellEnd"/>
      <w:r w:rsidRPr="001B4BEA">
        <w:rPr>
          <w:rFonts w:ascii="Times New Roman" w:hAnsi="Times New Roman"/>
          <w:spacing w:val="-7"/>
          <w:sz w:val="24"/>
          <w:szCs w:val="24"/>
        </w:rPr>
        <w:t xml:space="preserve"> дуже важливі, </w:t>
      </w:r>
      <w:r w:rsidRPr="001B4BEA">
        <w:rPr>
          <w:rFonts w:ascii="Times New Roman" w:hAnsi="Times New Roman"/>
          <w:spacing w:val="-8"/>
          <w:sz w:val="24"/>
          <w:szCs w:val="24"/>
        </w:rPr>
        <w:t>бо вони слугують людям засобом пізнання світу. Приміром, в школі учень побився з іншим. Вчитель зробив йому зауваження, однак і надав альтернативний продуктивний приклад розв’язання конфлікту. Зауваження не сподобалося хлопцю. Учень засвоїв</w:t>
      </w:r>
      <w:r w:rsidRPr="001B4BEA">
        <w:rPr>
          <w:rFonts w:ascii="Times New Roman" w:hAnsi="Times New Roman"/>
          <w:spacing w:val="-5"/>
          <w:sz w:val="24"/>
          <w:szCs w:val="24"/>
        </w:rPr>
        <w:t xml:space="preserve">, що якщо він хоче, щоб вчителька не </w:t>
      </w:r>
      <w:r w:rsidRPr="001B4BEA">
        <w:rPr>
          <w:rFonts w:ascii="Times New Roman" w:hAnsi="Times New Roman"/>
          <w:spacing w:val="-4"/>
          <w:sz w:val="24"/>
          <w:szCs w:val="24"/>
        </w:rPr>
        <w:t>кричала, а посміхалася, то може домогтися цього шляхом утримання від бійки</w:t>
      </w:r>
      <w:r w:rsidRPr="001B4BEA">
        <w:rPr>
          <w:rFonts w:ascii="Times New Roman" w:hAnsi="Times New Roman"/>
          <w:sz w:val="24"/>
          <w:szCs w:val="24"/>
        </w:rPr>
        <w:t xml:space="preserve">. Також за бажанням він може скористатися наданим продуктивним варіантом поводження в подібній ситуації. </w:t>
      </w:r>
    </w:p>
    <w:p w:rsidR="00D17D4D" w:rsidRPr="001B4BEA" w:rsidRDefault="00D17D4D" w:rsidP="00D17D4D">
      <w:pPr>
        <w:shd w:val="clear" w:color="auto" w:fill="FFFFFF"/>
        <w:spacing w:before="0" w:beforeAutospacing="0" w:after="0" w:afterAutospacing="0" w:line="276" w:lineRule="auto"/>
        <w:ind w:firstLine="720"/>
        <w:jc w:val="both"/>
        <w:rPr>
          <w:rFonts w:ascii="Times New Roman" w:hAnsi="Times New Roman"/>
          <w:sz w:val="24"/>
          <w:szCs w:val="24"/>
        </w:rPr>
      </w:pPr>
      <w:r w:rsidRPr="001B4BEA">
        <w:rPr>
          <w:rFonts w:ascii="Times New Roman" w:hAnsi="Times New Roman"/>
          <w:spacing w:val="-5"/>
          <w:sz w:val="24"/>
          <w:szCs w:val="24"/>
        </w:rPr>
        <w:t xml:space="preserve">Тобто у дорослому житті умовні </w:t>
      </w:r>
      <w:proofErr w:type="spellStart"/>
      <w:r w:rsidRPr="001B4BEA">
        <w:rPr>
          <w:rFonts w:ascii="Times New Roman" w:hAnsi="Times New Roman"/>
          <w:spacing w:val="-5"/>
          <w:sz w:val="24"/>
          <w:szCs w:val="24"/>
        </w:rPr>
        <w:t>погладжування</w:t>
      </w:r>
      <w:proofErr w:type="spellEnd"/>
      <w:r w:rsidRPr="001B4BEA">
        <w:rPr>
          <w:rFonts w:ascii="Times New Roman" w:hAnsi="Times New Roman"/>
          <w:spacing w:val="-5"/>
          <w:sz w:val="24"/>
          <w:szCs w:val="24"/>
        </w:rPr>
        <w:t xml:space="preserve"> виконують для </w:t>
      </w:r>
      <w:r w:rsidRPr="001B4BEA">
        <w:rPr>
          <w:rFonts w:ascii="Times New Roman" w:hAnsi="Times New Roman"/>
          <w:spacing w:val="-1"/>
          <w:sz w:val="24"/>
          <w:szCs w:val="24"/>
        </w:rPr>
        <w:t xml:space="preserve">людей і сигнальну функцію. Негативне умовне </w:t>
      </w:r>
      <w:proofErr w:type="spellStart"/>
      <w:r w:rsidRPr="001B4BEA">
        <w:rPr>
          <w:rFonts w:ascii="Times New Roman" w:hAnsi="Times New Roman"/>
          <w:spacing w:val="-1"/>
          <w:sz w:val="24"/>
          <w:szCs w:val="24"/>
        </w:rPr>
        <w:t>погладжування</w:t>
      </w:r>
      <w:proofErr w:type="spellEnd"/>
      <w:r w:rsidRPr="001B4BEA">
        <w:rPr>
          <w:rFonts w:ascii="Times New Roman" w:hAnsi="Times New Roman"/>
          <w:spacing w:val="-1"/>
          <w:sz w:val="24"/>
          <w:szCs w:val="24"/>
        </w:rPr>
        <w:t xml:space="preserve"> вказує людині, що комусь не подобається її поведінка. Знаючи це, вона може вирішити, змінювати свою поведінку, чи ні. Позитивне умовне </w:t>
      </w:r>
      <w:proofErr w:type="spellStart"/>
      <w:r w:rsidRPr="001B4BEA">
        <w:rPr>
          <w:rFonts w:ascii="Times New Roman" w:hAnsi="Times New Roman"/>
          <w:spacing w:val="-1"/>
          <w:sz w:val="24"/>
          <w:szCs w:val="24"/>
        </w:rPr>
        <w:t>погладжування</w:t>
      </w:r>
      <w:proofErr w:type="spellEnd"/>
      <w:r w:rsidRPr="001B4BEA">
        <w:rPr>
          <w:rFonts w:ascii="Times New Roman" w:hAnsi="Times New Roman"/>
          <w:spacing w:val="-1"/>
          <w:sz w:val="24"/>
          <w:szCs w:val="24"/>
        </w:rPr>
        <w:t xml:space="preserve"> сигналізує, що ко</w:t>
      </w:r>
      <w:r w:rsidRPr="001B4BEA">
        <w:rPr>
          <w:rFonts w:ascii="Times New Roman" w:hAnsi="Times New Roman"/>
          <w:spacing w:val="-2"/>
          <w:sz w:val="24"/>
          <w:szCs w:val="24"/>
        </w:rPr>
        <w:t xml:space="preserve">мусь подобається те, що людина робить. Таким чином, позитивні </w:t>
      </w:r>
      <w:r w:rsidRPr="001B4BEA">
        <w:rPr>
          <w:rFonts w:ascii="Times New Roman" w:hAnsi="Times New Roman"/>
          <w:sz w:val="24"/>
          <w:szCs w:val="24"/>
        </w:rPr>
        <w:t xml:space="preserve">умовні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допомагають людям відчувати свою компетентність.</w:t>
      </w:r>
    </w:p>
    <w:p w:rsidR="00D17D4D" w:rsidRPr="001B4BEA" w:rsidRDefault="00D17D4D" w:rsidP="00D17D4D">
      <w:pPr>
        <w:shd w:val="clear" w:color="auto" w:fill="FFFFFF"/>
        <w:spacing w:before="0" w:beforeAutospacing="0" w:after="0" w:afterAutospacing="0" w:line="276" w:lineRule="auto"/>
        <w:ind w:firstLine="720"/>
        <w:jc w:val="both"/>
        <w:rPr>
          <w:rFonts w:ascii="Times New Roman" w:hAnsi="Times New Roman"/>
          <w:spacing w:val="-8"/>
          <w:sz w:val="24"/>
          <w:szCs w:val="24"/>
        </w:rPr>
      </w:pPr>
      <w:r w:rsidRPr="001B4BEA">
        <w:rPr>
          <w:rFonts w:ascii="Times New Roman" w:hAnsi="Times New Roman"/>
          <w:spacing w:val="-6"/>
          <w:sz w:val="24"/>
          <w:szCs w:val="24"/>
        </w:rPr>
        <w:t xml:space="preserve">При відсутності негативних умовних </w:t>
      </w:r>
      <w:proofErr w:type="spellStart"/>
      <w:r w:rsidRPr="001B4BEA">
        <w:rPr>
          <w:rFonts w:ascii="Times New Roman" w:hAnsi="Times New Roman"/>
          <w:spacing w:val="-6"/>
          <w:sz w:val="24"/>
          <w:szCs w:val="24"/>
        </w:rPr>
        <w:t>погладжувань</w:t>
      </w:r>
      <w:proofErr w:type="spellEnd"/>
      <w:r w:rsidRPr="001B4BEA">
        <w:rPr>
          <w:rFonts w:ascii="Times New Roman" w:hAnsi="Times New Roman"/>
          <w:spacing w:val="-6"/>
          <w:sz w:val="24"/>
          <w:szCs w:val="24"/>
        </w:rPr>
        <w:t xml:space="preserve"> у людини немає приводу для зміни своєї поведінки, навіть якщо вона йде </w:t>
      </w:r>
      <w:r w:rsidRPr="001B4BEA">
        <w:rPr>
          <w:rFonts w:ascii="Times New Roman" w:hAnsi="Times New Roman"/>
          <w:spacing w:val="-7"/>
          <w:sz w:val="24"/>
          <w:szCs w:val="24"/>
        </w:rPr>
        <w:t>їй на шкоду. Саме це і відбувається, коли люди «надто вихо</w:t>
      </w:r>
      <w:r w:rsidRPr="001B4BEA">
        <w:rPr>
          <w:rFonts w:ascii="Times New Roman" w:hAnsi="Times New Roman"/>
          <w:spacing w:val="-4"/>
          <w:sz w:val="24"/>
          <w:szCs w:val="24"/>
        </w:rPr>
        <w:t>вані», щоб сказати комусь, що</w:t>
      </w:r>
      <w:r w:rsidRPr="001B4BEA">
        <w:rPr>
          <w:rFonts w:ascii="Times New Roman" w:hAnsi="Times New Roman"/>
          <w:spacing w:val="-5"/>
          <w:sz w:val="24"/>
          <w:szCs w:val="24"/>
        </w:rPr>
        <w:t xml:space="preserve"> йому треба частіше прати сорочки. Навколишні можуть </w:t>
      </w:r>
      <w:r w:rsidRPr="001B4BEA">
        <w:rPr>
          <w:rFonts w:ascii="Times New Roman" w:hAnsi="Times New Roman"/>
          <w:spacing w:val="-8"/>
          <w:sz w:val="24"/>
          <w:szCs w:val="24"/>
        </w:rPr>
        <w:t xml:space="preserve">цуратися такої людини, а вона не знає, чому, і що з цим робити. </w:t>
      </w:r>
    </w:p>
    <w:p w:rsidR="00D17D4D" w:rsidRDefault="00D17D4D" w:rsidP="00D17D4D">
      <w:pPr>
        <w:shd w:val="clear" w:color="auto" w:fill="FFFFFF"/>
        <w:spacing w:before="0" w:beforeAutospacing="0" w:after="0" w:afterAutospacing="0" w:line="276" w:lineRule="auto"/>
        <w:ind w:firstLine="720"/>
        <w:jc w:val="both"/>
        <w:rPr>
          <w:rFonts w:ascii="Times New Roman" w:hAnsi="Times New Roman"/>
          <w:sz w:val="24"/>
          <w:szCs w:val="24"/>
        </w:rPr>
      </w:pPr>
      <w:r w:rsidRPr="001B4BEA">
        <w:rPr>
          <w:rFonts w:ascii="Times New Roman" w:hAnsi="Times New Roman"/>
          <w:spacing w:val="-1"/>
          <w:sz w:val="24"/>
          <w:szCs w:val="24"/>
        </w:rPr>
        <w:lastRenderedPageBreak/>
        <w:t xml:space="preserve">Таким чином, здоровий коефіцієнт </w:t>
      </w:r>
      <w:proofErr w:type="spellStart"/>
      <w:r w:rsidRPr="001B4BEA">
        <w:rPr>
          <w:rFonts w:ascii="Times New Roman" w:hAnsi="Times New Roman"/>
          <w:spacing w:val="-1"/>
          <w:sz w:val="24"/>
          <w:szCs w:val="24"/>
        </w:rPr>
        <w:t>погладжувань</w:t>
      </w:r>
      <w:proofErr w:type="spellEnd"/>
      <w:r w:rsidRPr="001B4BEA">
        <w:rPr>
          <w:rFonts w:ascii="Times New Roman" w:hAnsi="Times New Roman"/>
          <w:spacing w:val="-1"/>
          <w:sz w:val="24"/>
          <w:szCs w:val="24"/>
        </w:rPr>
        <w:t xml:space="preserve"> буде </w:t>
      </w:r>
      <w:r w:rsidRPr="001B4BEA">
        <w:rPr>
          <w:rFonts w:ascii="Times New Roman" w:hAnsi="Times New Roman"/>
          <w:spacing w:val="-4"/>
          <w:sz w:val="24"/>
          <w:szCs w:val="24"/>
        </w:rPr>
        <w:t xml:space="preserve">містити в собі як позитивні, так і негативні </w:t>
      </w:r>
      <w:proofErr w:type="spellStart"/>
      <w:r w:rsidRPr="001B4BEA">
        <w:rPr>
          <w:rFonts w:ascii="Times New Roman" w:hAnsi="Times New Roman"/>
          <w:spacing w:val="-4"/>
          <w:sz w:val="24"/>
          <w:szCs w:val="24"/>
        </w:rPr>
        <w:t>погладжування</w:t>
      </w:r>
      <w:proofErr w:type="spellEnd"/>
      <w:r w:rsidRPr="001B4BEA">
        <w:rPr>
          <w:rFonts w:ascii="Times New Roman" w:hAnsi="Times New Roman"/>
          <w:spacing w:val="-4"/>
          <w:sz w:val="24"/>
          <w:szCs w:val="24"/>
        </w:rPr>
        <w:t xml:space="preserve">, </w:t>
      </w:r>
      <w:r w:rsidRPr="001B4BEA">
        <w:rPr>
          <w:rFonts w:ascii="Times New Roman" w:hAnsi="Times New Roman"/>
          <w:sz w:val="24"/>
          <w:szCs w:val="24"/>
        </w:rPr>
        <w:t>умовні і безумовні.</w:t>
      </w:r>
      <w:r w:rsidRPr="001B4BEA">
        <w:rPr>
          <w:rFonts w:ascii="Times New Roman" w:hAnsi="Times New Roman"/>
          <w:spacing w:val="-5"/>
          <w:sz w:val="24"/>
          <w:szCs w:val="24"/>
        </w:rPr>
        <w:t xml:space="preserve"> Людям не потрібні негативні безумовні </w:t>
      </w:r>
      <w:proofErr w:type="spellStart"/>
      <w:r w:rsidRPr="001B4BEA">
        <w:rPr>
          <w:rFonts w:ascii="Times New Roman" w:hAnsi="Times New Roman"/>
          <w:spacing w:val="-5"/>
          <w:sz w:val="24"/>
          <w:szCs w:val="24"/>
        </w:rPr>
        <w:t>погладжування</w:t>
      </w:r>
      <w:proofErr w:type="spellEnd"/>
      <w:r w:rsidRPr="001B4BEA">
        <w:rPr>
          <w:rFonts w:ascii="Times New Roman" w:hAnsi="Times New Roman"/>
          <w:spacing w:val="-5"/>
          <w:sz w:val="24"/>
          <w:szCs w:val="24"/>
        </w:rPr>
        <w:t>, але навіть вони несуть деякий корисний сигнал, яким вони можу ско</w:t>
      </w:r>
      <w:r w:rsidRPr="001B4BEA">
        <w:rPr>
          <w:rFonts w:ascii="Times New Roman" w:hAnsi="Times New Roman"/>
          <w:spacing w:val="-6"/>
          <w:sz w:val="24"/>
          <w:szCs w:val="24"/>
        </w:rPr>
        <w:t xml:space="preserve">ристатися. Отже, </w:t>
      </w:r>
      <w:r w:rsidRPr="001B4BEA">
        <w:rPr>
          <w:rFonts w:ascii="Times New Roman" w:hAnsi="Times New Roman"/>
          <w:spacing w:val="-8"/>
          <w:sz w:val="24"/>
          <w:szCs w:val="24"/>
        </w:rPr>
        <w:t>вчитель може знайти вихід з конфліктних ситуацій, підвищити ефек</w:t>
      </w:r>
      <w:r w:rsidRPr="001B4BEA">
        <w:rPr>
          <w:rFonts w:ascii="Times New Roman" w:hAnsi="Times New Roman"/>
          <w:spacing w:val="-6"/>
          <w:sz w:val="24"/>
          <w:szCs w:val="24"/>
        </w:rPr>
        <w:t xml:space="preserve">тивність своєї роботи, якщо позитивно погладжує іншого за те, що </w:t>
      </w:r>
      <w:r w:rsidRPr="001B4BEA">
        <w:rPr>
          <w:rFonts w:ascii="Times New Roman" w:hAnsi="Times New Roman"/>
          <w:spacing w:val="-3"/>
          <w:sz w:val="24"/>
          <w:szCs w:val="24"/>
        </w:rPr>
        <w:t xml:space="preserve">добре, а не тільки негативно за те, що погано. Адже, щоб діти й дорослі люди </w:t>
      </w:r>
      <w:r w:rsidRPr="001B4BEA">
        <w:rPr>
          <w:rFonts w:ascii="Times New Roman" w:hAnsi="Times New Roman"/>
          <w:spacing w:val="-6"/>
          <w:sz w:val="24"/>
          <w:szCs w:val="24"/>
        </w:rPr>
        <w:t>мати стійко позитивний образ себе, їм потрібно більше пози</w:t>
      </w:r>
      <w:r w:rsidRPr="001B4BEA">
        <w:rPr>
          <w:rFonts w:ascii="Times New Roman" w:hAnsi="Times New Roman"/>
          <w:sz w:val="24"/>
          <w:szCs w:val="24"/>
        </w:rPr>
        <w:t xml:space="preserve">тивних, а не негативних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w:t>
      </w:r>
    </w:p>
    <w:p w:rsidR="008365A4" w:rsidRPr="001B4BEA" w:rsidRDefault="008365A4" w:rsidP="008365A4">
      <w:pPr>
        <w:shd w:val="clear" w:color="auto" w:fill="FFFFFF"/>
        <w:spacing w:before="0" w:beforeAutospacing="0" w:after="0" w:afterAutospacing="0" w:line="276" w:lineRule="auto"/>
        <w:ind w:firstLine="720"/>
        <w:jc w:val="both"/>
        <w:rPr>
          <w:rFonts w:ascii="Times New Roman" w:hAnsi="Times New Roman"/>
          <w:sz w:val="24"/>
          <w:szCs w:val="24"/>
        </w:rPr>
      </w:pPr>
      <w:r w:rsidRPr="001B4BEA">
        <w:rPr>
          <w:rFonts w:ascii="Times New Roman" w:hAnsi="Times New Roman"/>
          <w:sz w:val="24"/>
          <w:szCs w:val="24"/>
        </w:rPr>
        <w:t xml:space="preserve">Добре, коли для позитивних </w:t>
      </w:r>
      <w:proofErr w:type="spellStart"/>
      <w:r w:rsidRPr="001B4BEA">
        <w:rPr>
          <w:rFonts w:ascii="Times New Roman" w:hAnsi="Times New Roman"/>
          <w:sz w:val="24"/>
          <w:szCs w:val="24"/>
        </w:rPr>
        <w:t>погладжувань</w:t>
      </w:r>
      <w:proofErr w:type="spellEnd"/>
      <w:r w:rsidRPr="001B4BEA">
        <w:rPr>
          <w:rFonts w:ascii="Times New Roman" w:hAnsi="Times New Roman"/>
          <w:sz w:val="24"/>
          <w:szCs w:val="24"/>
        </w:rPr>
        <w:t xml:space="preserve"> застосовують слова схвалення та прийняття типу: «Сьогодні ти чудово виглядаєш», «Я знаю тебе як компетентну (розумну, думаючу) людину», «Я в тебе вірю», «Так, я  згоден – ти абсолютно правий», «Я поважаю твою точку зору», «Я рада, що ти вмієш думати сам», «Я приймаю твої почуття», «Я радий бачити тебе дорослим», «Мені подобається, коли ти проявляєш ініціативу», «Я радий, що саме ти мій учень».</w:t>
      </w:r>
    </w:p>
    <w:p w:rsidR="008365A4" w:rsidRPr="001B4BEA" w:rsidRDefault="008365A4" w:rsidP="008365A4">
      <w:pPr>
        <w:shd w:val="clear" w:color="auto" w:fill="FFFFFF"/>
        <w:spacing w:before="0" w:beforeAutospacing="0" w:after="0" w:afterAutospacing="0" w:line="276" w:lineRule="auto"/>
        <w:ind w:firstLine="720"/>
        <w:jc w:val="both"/>
        <w:rPr>
          <w:rFonts w:ascii="Times New Roman" w:hAnsi="Times New Roman"/>
          <w:sz w:val="24"/>
          <w:szCs w:val="24"/>
        </w:rPr>
      </w:pPr>
      <w:r w:rsidRPr="001B4BEA">
        <w:rPr>
          <w:rFonts w:ascii="Times New Roman" w:hAnsi="Times New Roman"/>
          <w:sz w:val="24"/>
          <w:szCs w:val="24"/>
        </w:rPr>
        <w:t xml:space="preserve">Важливо, щоб ці підтримуючі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виходили з переживань, пов’язаних з турботою за інших (стан Турботливого Родителя), або з таких, що найбільше відповідають ситуації «тут і тепер» (</w:t>
      </w:r>
      <w:proofErr w:type="spellStart"/>
      <w:r w:rsidRPr="001B4BEA">
        <w:rPr>
          <w:rFonts w:ascii="Times New Roman" w:hAnsi="Times New Roman"/>
          <w:sz w:val="24"/>
          <w:szCs w:val="24"/>
        </w:rPr>
        <w:t>его-стану</w:t>
      </w:r>
      <w:proofErr w:type="spellEnd"/>
      <w:r w:rsidRPr="001B4BEA">
        <w:rPr>
          <w:rFonts w:ascii="Times New Roman" w:hAnsi="Times New Roman"/>
          <w:sz w:val="24"/>
          <w:szCs w:val="24"/>
        </w:rPr>
        <w:t xml:space="preserve"> Дорослого). </w:t>
      </w:r>
    </w:p>
    <w:p w:rsidR="008365A4" w:rsidRPr="001B4BEA" w:rsidRDefault="008365A4" w:rsidP="008365A4">
      <w:pPr>
        <w:spacing w:before="0" w:beforeAutospacing="0" w:after="0" w:afterAutospacing="0" w:line="276" w:lineRule="auto"/>
        <w:ind w:firstLine="540"/>
        <w:rPr>
          <w:rFonts w:ascii="Times New Roman" w:hAnsi="Times New Roman"/>
          <w:sz w:val="24"/>
          <w:szCs w:val="24"/>
        </w:rPr>
      </w:pPr>
    </w:p>
    <w:p w:rsidR="008365A4" w:rsidRPr="001B4BEA" w:rsidRDefault="008365A4" w:rsidP="008365A4">
      <w:pPr>
        <w:spacing w:before="0" w:beforeAutospacing="0" w:after="0" w:afterAutospacing="0" w:line="276" w:lineRule="auto"/>
        <w:ind w:firstLine="540"/>
        <w:rPr>
          <w:rFonts w:ascii="Times New Roman" w:hAnsi="Times New Roman"/>
          <w:sz w:val="24"/>
          <w:szCs w:val="24"/>
        </w:rPr>
      </w:pPr>
      <w:r w:rsidRPr="001B4BEA">
        <w:rPr>
          <w:rFonts w:ascii="Times New Roman" w:hAnsi="Times New Roman"/>
          <w:sz w:val="24"/>
          <w:szCs w:val="24"/>
        </w:rPr>
        <w:t>Список використаних джерел</w:t>
      </w:r>
    </w:p>
    <w:p w:rsidR="008365A4" w:rsidRPr="001B4BEA" w:rsidRDefault="008365A4" w:rsidP="008365A4">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1. </w:t>
      </w:r>
      <w:proofErr w:type="spellStart"/>
      <w:r w:rsidRPr="001B4BEA">
        <w:rPr>
          <w:rFonts w:ascii="Times New Roman" w:hAnsi="Times New Roman"/>
          <w:sz w:val="24"/>
          <w:szCs w:val="24"/>
        </w:rPr>
        <w:t>Васильев</w:t>
      </w:r>
      <w:proofErr w:type="spellEnd"/>
      <w:r w:rsidRPr="001B4BEA">
        <w:rPr>
          <w:rFonts w:ascii="Times New Roman" w:hAnsi="Times New Roman"/>
          <w:sz w:val="24"/>
          <w:szCs w:val="24"/>
        </w:rPr>
        <w:t xml:space="preserve"> Н.Н. </w:t>
      </w:r>
      <w:proofErr w:type="spellStart"/>
      <w:r w:rsidRPr="001B4BEA">
        <w:rPr>
          <w:rFonts w:ascii="Times New Roman" w:hAnsi="Times New Roman"/>
          <w:sz w:val="24"/>
          <w:szCs w:val="24"/>
        </w:rPr>
        <w:t>Тренинг</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профессиональных</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коммуникаций</w:t>
      </w:r>
      <w:proofErr w:type="spellEnd"/>
      <w:r w:rsidRPr="001B4BEA">
        <w:rPr>
          <w:rFonts w:ascii="Times New Roman" w:hAnsi="Times New Roman"/>
          <w:sz w:val="24"/>
          <w:szCs w:val="24"/>
        </w:rPr>
        <w:t xml:space="preserve"> в </w:t>
      </w:r>
      <w:proofErr w:type="spellStart"/>
      <w:r w:rsidRPr="001B4BEA">
        <w:rPr>
          <w:rFonts w:ascii="Times New Roman" w:hAnsi="Times New Roman"/>
          <w:sz w:val="24"/>
          <w:szCs w:val="24"/>
        </w:rPr>
        <w:t>психологической</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практике</w:t>
      </w:r>
      <w:proofErr w:type="spellEnd"/>
      <w:r w:rsidRPr="001B4BEA">
        <w:rPr>
          <w:rFonts w:ascii="Times New Roman" w:hAnsi="Times New Roman"/>
          <w:sz w:val="24"/>
          <w:szCs w:val="24"/>
        </w:rPr>
        <w:t xml:space="preserve">. – </w:t>
      </w:r>
      <w:proofErr w:type="spellStart"/>
      <w:r w:rsidRPr="001B4BEA">
        <w:rPr>
          <w:rFonts w:ascii="Times New Roman" w:hAnsi="Times New Roman"/>
          <w:sz w:val="24"/>
          <w:szCs w:val="24"/>
        </w:rPr>
        <w:t>Спб</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Речь</w:t>
      </w:r>
      <w:proofErr w:type="spellEnd"/>
      <w:r w:rsidRPr="001B4BEA">
        <w:rPr>
          <w:rFonts w:ascii="Times New Roman" w:hAnsi="Times New Roman"/>
          <w:sz w:val="24"/>
          <w:szCs w:val="24"/>
        </w:rPr>
        <w:t xml:space="preserve">, 2007. – 283 с.  </w:t>
      </w:r>
    </w:p>
    <w:p w:rsidR="008365A4" w:rsidRPr="001B4BEA" w:rsidRDefault="008365A4" w:rsidP="008365A4">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2. Стюарт Й., </w:t>
      </w:r>
      <w:proofErr w:type="spellStart"/>
      <w:r w:rsidRPr="001B4BEA">
        <w:rPr>
          <w:rFonts w:ascii="Times New Roman" w:hAnsi="Times New Roman"/>
          <w:sz w:val="24"/>
          <w:szCs w:val="24"/>
        </w:rPr>
        <w:t>Джойнс</w:t>
      </w:r>
      <w:proofErr w:type="spellEnd"/>
      <w:r w:rsidRPr="001B4BEA">
        <w:rPr>
          <w:rFonts w:ascii="Times New Roman" w:hAnsi="Times New Roman"/>
          <w:sz w:val="24"/>
          <w:szCs w:val="24"/>
        </w:rPr>
        <w:t xml:space="preserve"> В. основи ТА: </w:t>
      </w:r>
      <w:proofErr w:type="spellStart"/>
      <w:r w:rsidRPr="001B4BEA">
        <w:rPr>
          <w:rFonts w:ascii="Times New Roman" w:hAnsi="Times New Roman"/>
          <w:sz w:val="24"/>
          <w:szCs w:val="24"/>
        </w:rPr>
        <w:t>Транзакційний</w:t>
      </w:r>
      <w:proofErr w:type="spellEnd"/>
      <w:r w:rsidRPr="001B4BEA">
        <w:rPr>
          <w:rFonts w:ascii="Times New Roman" w:hAnsi="Times New Roman"/>
          <w:sz w:val="24"/>
          <w:szCs w:val="24"/>
        </w:rPr>
        <w:t xml:space="preserve"> аналіз. / Пер. з англ. К.: ФАДА, ЛТД, 2002. – 393 с.</w:t>
      </w:r>
    </w:p>
    <w:p w:rsidR="008365A4" w:rsidRPr="001B4BEA" w:rsidRDefault="008365A4" w:rsidP="008365A4">
      <w:pPr>
        <w:spacing w:before="0" w:beforeAutospacing="0" w:after="0" w:afterAutospacing="0" w:line="276" w:lineRule="auto"/>
        <w:ind w:firstLine="709"/>
        <w:jc w:val="both"/>
        <w:rPr>
          <w:rFonts w:ascii="Times New Roman" w:hAnsi="Times New Roman"/>
          <w:sz w:val="24"/>
          <w:szCs w:val="24"/>
        </w:rPr>
      </w:pPr>
      <w:r w:rsidRPr="001B4BEA">
        <w:rPr>
          <w:rFonts w:ascii="Times New Roman" w:hAnsi="Times New Roman"/>
          <w:sz w:val="24"/>
          <w:szCs w:val="24"/>
        </w:rPr>
        <w:t xml:space="preserve">3. </w:t>
      </w:r>
      <w:proofErr w:type="spellStart"/>
      <w:r w:rsidRPr="001B4BEA">
        <w:rPr>
          <w:rFonts w:ascii="Times New Roman" w:hAnsi="Times New Roman"/>
          <w:sz w:val="24"/>
          <w:szCs w:val="24"/>
        </w:rPr>
        <w:t>Технологии</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коммуникации</w:t>
      </w:r>
      <w:proofErr w:type="spellEnd"/>
      <w:r w:rsidRPr="001B4BEA">
        <w:rPr>
          <w:rFonts w:ascii="Times New Roman" w:hAnsi="Times New Roman"/>
          <w:sz w:val="24"/>
          <w:szCs w:val="24"/>
        </w:rPr>
        <w:t xml:space="preserve"> в </w:t>
      </w:r>
      <w:proofErr w:type="spellStart"/>
      <w:r w:rsidRPr="001B4BEA">
        <w:rPr>
          <w:rFonts w:ascii="Times New Roman" w:hAnsi="Times New Roman"/>
          <w:sz w:val="24"/>
          <w:szCs w:val="24"/>
        </w:rPr>
        <w:t>транзактном</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анализе</w:t>
      </w:r>
      <w:proofErr w:type="spellEnd"/>
      <w:r w:rsidRPr="001B4BEA">
        <w:rPr>
          <w:rFonts w:ascii="Times New Roman" w:hAnsi="Times New Roman"/>
          <w:sz w:val="24"/>
          <w:szCs w:val="24"/>
        </w:rPr>
        <w:t xml:space="preserve"> / </w:t>
      </w:r>
      <w:proofErr w:type="spellStart"/>
      <w:r w:rsidRPr="001B4BEA">
        <w:rPr>
          <w:rFonts w:ascii="Times New Roman" w:hAnsi="Times New Roman"/>
          <w:sz w:val="24"/>
          <w:szCs w:val="24"/>
        </w:rPr>
        <w:t>Под</w:t>
      </w:r>
      <w:proofErr w:type="spellEnd"/>
      <w:r w:rsidRPr="001B4BEA">
        <w:rPr>
          <w:rFonts w:ascii="Times New Roman" w:hAnsi="Times New Roman"/>
          <w:sz w:val="24"/>
          <w:szCs w:val="24"/>
        </w:rPr>
        <w:t xml:space="preserve"> ред. О.А.</w:t>
      </w:r>
      <w:proofErr w:type="spellStart"/>
      <w:r w:rsidRPr="001B4BEA">
        <w:rPr>
          <w:rFonts w:ascii="Times New Roman" w:hAnsi="Times New Roman"/>
          <w:sz w:val="24"/>
          <w:szCs w:val="24"/>
        </w:rPr>
        <w:t>Голубковой</w:t>
      </w:r>
      <w:proofErr w:type="spellEnd"/>
      <w:r w:rsidRPr="001B4BEA">
        <w:rPr>
          <w:rFonts w:ascii="Times New Roman" w:hAnsi="Times New Roman"/>
          <w:sz w:val="24"/>
          <w:szCs w:val="24"/>
        </w:rPr>
        <w:t xml:space="preserve">. – </w:t>
      </w:r>
      <w:proofErr w:type="spellStart"/>
      <w:r w:rsidRPr="001B4BEA">
        <w:rPr>
          <w:rFonts w:ascii="Times New Roman" w:hAnsi="Times New Roman"/>
          <w:sz w:val="24"/>
          <w:szCs w:val="24"/>
        </w:rPr>
        <w:t>Спб</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Изд-во</w:t>
      </w:r>
      <w:proofErr w:type="spellEnd"/>
      <w:r w:rsidRPr="001B4BEA">
        <w:rPr>
          <w:rFonts w:ascii="Times New Roman" w:hAnsi="Times New Roman"/>
          <w:sz w:val="24"/>
          <w:szCs w:val="24"/>
        </w:rPr>
        <w:t xml:space="preserve"> «Ом-Пресс», 2006. – 100 с.</w:t>
      </w:r>
    </w:p>
    <w:p w:rsidR="008365A4" w:rsidRDefault="008365A4" w:rsidP="008365A4">
      <w:pPr>
        <w:spacing w:before="0" w:beforeAutospacing="0" w:after="0" w:afterAutospacing="0" w:line="276" w:lineRule="auto"/>
        <w:ind w:firstLine="0"/>
        <w:jc w:val="both"/>
        <w:rPr>
          <w:rFonts w:ascii="Times New Roman" w:hAnsi="Times New Roman"/>
          <w:sz w:val="24"/>
          <w:szCs w:val="24"/>
        </w:rPr>
      </w:pPr>
    </w:p>
    <w:p w:rsidR="008365A4" w:rsidRDefault="008365A4" w:rsidP="008365A4">
      <w:pPr>
        <w:spacing w:before="0" w:beforeAutospacing="0" w:after="0" w:afterAutospacing="0" w:line="276" w:lineRule="auto"/>
        <w:ind w:firstLine="0"/>
        <w:jc w:val="both"/>
        <w:rPr>
          <w:rFonts w:ascii="Times New Roman" w:hAnsi="Times New Roman"/>
          <w:sz w:val="24"/>
          <w:szCs w:val="24"/>
        </w:rPr>
      </w:pPr>
    </w:p>
    <w:p w:rsidR="008365A4" w:rsidRDefault="008365A4" w:rsidP="008365A4">
      <w:pPr>
        <w:spacing w:before="0" w:beforeAutospacing="0" w:after="0" w:afterAutospacing="0" w:line="276" w:lineRule="auto"/>
        <w:ind w:left="3261" w:firstLine="0"/>
        <w:jc w:val="both"/>
        <w:rPr>
          <w:rFonts w:ascii="Times New Roman" w:hAnsi="Times New Roman"/>
          <w:sz w:val="24"/>
          <w:szCs w:val="24"/>
        </w:rPr>
      </w:pPr>
    </w:p>
    <w:p w:rsidR="008365A4" w:rsidRPr="002C5AE9" w:rsidRDefault="008365A4" w:rsidP="008365A4">
      <w:pPr>
        <w:spacing w:before="0" w:beforeAutospacing="0" w:after="0" w:afterAutospacing="0" w:line="276" w:lineRule="auto"/>
        <w:ind w:left="3261" w:firstLine="0"/>
        <w:jc w:val="both"/>
        <w:rPr>
          <w:rFonts w:ascii="Times New Roman" w:hAnsi="Times New Roman"/>
        </w:rPr>
      </w:pPr>
      <w:r w:rsidRPr="002C5AE9">
        <w:rPr>
          <w:rFonts w:ascii="Times New Roman" w:hAnsi="Times New Roman"/>
        </w:rPr>
        <w:t xml:space="preserve">Підготували </w:t>
      </w:r>
      <w:proofErr w:type="spellStart"/>
      <w:r w:rsidRPr="002C5AE9">
        <w:rPr>
          <w:rFonts w:ascii="Times New Roman" w:hAnsi="Times New Roman"/>
        </w:rPr>
        <w:t>П</w:t>
      </w:r>
      <w:r w:rsidRPr="002C5AE9">
        <w:rPr>
          <w:rFonts w:ascii="Times New Roman" w:hAnsi="Times New Roman"/>
          <w:color w:val="000000"/>
        </w:rPr>
        <w:t>арходько</w:t>
      </w:r>
      <w:proofErr w:type="spellEnd"/>
      <w:r w:rsidRPr="002C5AE9">
        <w:rPr>
          <w:rFonts w:ascii="Times New Roman" w:hAnsi="Times New Roman"/>
          <w:color w:val="000000"/>
        </w:rPr>
        <w:t xml:space="preserve"> Ганна Юріївна, доцент кафедри психології та педагогіки ЧОІПОПП, Ракітіна Вікторія Миколаївна, практичний психолог </w:t>
      </w:r>
      <w:proofErr w:type="spellStart"/>
      <w:r w:rsidRPr="002C5AE9">
        <w:rPr>
          <w:rFonts w:ascii="Times New Roman" w:hAnsi="Times New Roman"/>
          <w:color w:val="000000"/>
        </w:rPr>
        <w:t>Золотоніської</w:t>
      </w:r>
      <w:proofErr w:type="spellEnd"/>
      <w:r w:rsidRPr="002C5AE9">
        <w:rPr>
          <w:rFonts w:ascii="Times New Roman" w:hAnsi="Times New Roman"/>
          <w:color w:val="000000"/>
        </w:rPr>
        <w:t xml:space="preserve"> гімназії ім. С.Д. Скляренка </w:t>
      </w:r>
      <w:proofErr w:type="spellStart"/>
      <w:r w:rsidRPr="002C5AE9">
        <w:rPr>
          <w:rFonts w:ascii="Times New Roman" w:hAnsi="Times New Roman"/>
          <w:color w:val="000000"/>
        </w:rPr>
        <w:t>м.Золотоноші</w:t>
      </w:r>
      <w:proofErr w:type="spellEnd"/>
      <w:r w:rsidRPr="002C5AE9">
        <w:rPr>
          <w:rFonts w:ascii="Times New Roman" w:hAnsi="Times New Roman"/>
          <w:color w:val="000000"/>
        </w:rPr>
        <w:t xml:space="preserve"> Черкаської області. E-</w:t>
      </w:r>
      <w:r w:rsidRPr="002C5AE9">
        <w:rPr>
          <w:rFonts w:ascii="Times New Roman" w:hAnsi="Times New Roman"/>
          <w:color w:val="000000"/>
          <w:lang w:val="en-US"/>
        </w:rPr>
        <w:t>mail</w:t>
      </w:r>
      <w:r w:rsidRPr="002C5AE9">
        <w:rPr>
          <w:rFonts w:ascii="Times New Roman" w:hAnsi="Times New Roman"/>
          <w:color w:val="000000"/>
        </w:rPr>
        <w:t xml:space="preserve">: </w:t>
      </w:r>
      <w:hyperlink r:id="rId12" w:history="1">
        <w:r w:rsidRPr="002C5AE9">
          <w:rPr>
            <w:rStyle w:val="aa"/>
            <w:rFonts w:ascii="Times New Roman" w:hAnsi="Times New Roman"/>
            <w:color w:val="000000"/>
          </w:rPr>
          <w:t>rcenter@zolo.ck.ua</w:t>
        </w:r>
      </w:hyperlink>
      <w:r w:rsidRPr="002C5AE9">
        <w:rPr>
          <w:rFonts w:ascii="Times New Roman" w:hAnsi="Times New Roman"/>
          <w:color w:val="000000"/>
        </w:rPr>
        <w:t xml:space="preserve">  </w:t>
      </w:r>
    </w:p>
    <w:p w:rsidR="008365A4" w:rsidRPr="002C5AE9" w:rsidRDefault="008365A4" w:rsidP="00D17D4D">
      <w:pPr>
        <w:shd w:val="clear" w:color="auto" w:fill="FFFFFF"/>
        <w:spacing w:before="0" w:beforeAutospacing="0" w:after="0" w:afterAutospacing="0" w:line="276" w:lineRule="auto"/>
        <w:ind w:firstLine="720"/>
        <w:jc w:val="both"/>
        <w:rPr>
          <w:rFonts w:ascii="Times New Roman" w:hAnsi="Times New Roman"/>
        </w:rPr>
      </w:pPr>
    </w:p>
    <w:p w:rsidR="00D17D4D" w:rsidRPr="001B4BEA" w:rsidRDefault="00D17D4D" w:rsidP="005652BE">
      <w:pPr>
        <w:shd w:val="clear" w:color="auto" w:fill="FFFFFF"/>
        <w:spacing w:before="0" w:beforeAutospacing="0" w:after="0" w:afterAutospacing="0" w:line="276" w:lineRule="auto"/>
        <w:ind w:firstLine="720"/>
        <w:jc w:val="both"/>
        <w:rPr>
          <w:rFonts w:ascii="Times New Roman" w:hAnsi="Times New Roman"/>
          <w:sz w:val="24"/>
          <w:szCs w:val="24"/>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2C5AE9" w:rsidRDefault="002C5AE9" w:rsidP="008365A4">
      <w:pPr>
        <w:spacing w:before="0" w:beforeAutospacing="0" w:after="0" w:afterAutospacing="0" w:line="276" w:lineRule="auto"/>
        <w:ind w:firstLine="708"/>
        <w:jc w:val="both"/>
        <w:rPr>
          <w:rFonts w:ascii="Times New Roman" w:hAnsi="Times New Roman"/>
          <w:color w:val="000000"/>
          <w:sz w:val="20"/>
          <w:szCs w:val="20"/>
        </w:rPr>
      </w:pPr>
    </w:p>
    <w:p w:rsidR="008365A4" w:rsidRPr="008365A4" w:rsidRDefault="008365A4" w:rsidP="008365A4">
      <w:pPr>
        <w:spacing w:before="0" w:beforeAutospacing="0" w:after="0" w:afterAutospacing="0" w:line="276" w:lineRule="auto"/>
        <w:ind w:firstLine="708"/>
        <w:jc w:val="both"/>
        <w:rPr>
          <w:rFonts w:ascii="Times New Roman" w:hAnsi="Times New Roman"/>
          <w:sz w:val="20"/>
          <w:szCs w:val="20"/>
        </w:rPr>
      </w:pPr>
      <w:r w:rsidRPr="008365A4">
        <w:rPr>
          <w:rFonts w:ascii="Times New Roman" w:hAnsi="Times New Roman"/>
          <w:color w:val="000000"/>
          <w:sz w:val="20"/>
          <w:szCs w:val="20"/>
        </w:rPr>
        <w:t xml:space="preserve">Примітка: статті взято зі збірника «Конфлікт в освітньому середовищі як потреба змін: Матеріали обласної науково-практичної </w:t>
      </w:r>
      <w:proofErr w:type="spellStart"/>
      <w:r w:rsidRPr="008365A4">
        <w:rPr>
          <w:rFonts w:ascii="Times New Roman" w:hAnsi="Times New Roman"/>
          <w:color w:val="000000"/>
          <w:sz w:val="20"/>
          <w:szCs w:val="20"/>
        </w:rPr>
        <w:t>Інтернет-конференції</w:t>
      </w:r>
      <w:proofErr w:type="spellEnd"/>
      <w:r w:rsidRPr="008365A4">
        <w:rPr>
          <w:rFonts w:ascii="Times New Roman" w:hAnsi="Times New Roman"/>
          <w:color w:val="000000"/>
          <w:sz w:val="20"/>
          <w:szCs w:val="20"/>
        </w:rPr>
        <w:t xml:space="preserve"> (20.09.11 – 15.10.11, </w:t>
      </w:r>
      <w:proofErr w:type="spellStart"/>
      <w:r w:rsidRPr="008365A4">
        <w:rPr>
          <w:rFonts w:ascii="Times New Roman" w:hAnsi="Times New Roman"/>
          <w:color w:val="000000"/>
          <w:sz w:val="20"/>
          <w:szCs w:val="20"/>
        </w:rPr>
        <w:t>м.Черкаси</w:t>
      </w:r>
      <w:proofErr w:type="spellEnd"/>
      <w:r w:rsidRPr="008365A4">
        <w:rPr>
          <w:rFonts w:ascii="Times New Roman" w:hAnsi="Times New Roman"/>
          <w:color w:val="000000"/>
          <w:sz w:val="20"/>
          <w:szCs w:val="20"/>
        </w:rPr>
        <w:t>) / за ред. Т.Б.Артеменко, В.М.</w:t>
      </w:r>
      <w:proofErr w:type="spellStart"/>
      <w:r w:rsidRPr="008365A4">
        <w:rPr>
          <w:rFonts w:ascii="Times New Roman" w:hAnsi="Times New Roman"/>
          <w:color w:val="000000"/>
          <w:sz w:val="20"/>
          <w:szCs w:val="20"/>
        </w:rPr>
        <w:t>Боголія</w:t>
      </w:r>
      <w:proofErr w:type="spellEnd"/>
      <w:r w:rsidRPr="008365A4">
        <w:rPr>
          <w:rFonts w:ascii="Times New Roman" w:hAnsi="Times New Roman"/>
          <w:color w:val="000000"/>
          <w:sz w:val="20"/>
          <w:szCs w:val="20"/>
        </w:rPr>
        <w:t>. – Черкаси: ЧОІПОПП, 2012. – 110 с.». Копіювання будь-якої частини тексту дозволяється за умови погодження з авторами</w:t>
      </w:r>
    </w:p>
    <w:p w:rsidR="001B4BEA" w:rsidRPr="008365A4" w:rsidRDefault="001B4BEA" w:rsidP="005652BE">
      <w:pPr>
        <w:spacing w:before="0" w:beforeAutospacing="0" w:after="0" w:afterAutospacing="0" w:line="276" w:lineRule="auto"/>
        <w:ind w:firstLine="709"/>
        <w:jc w:val="both"/>
        <w:rPr>
          <w:rFonts w:ascii="Times New Roman" w:hAnsi="Times New Roman"/>
          <w:sz w:val="20"/>
          <w:szCs w:val="20"/>
        </w:rPr>
      </w:pPr>
    </w:p>
    <w:p w:rsidR="001B4BEA" w:rsidRPr="008365A4" w:rsidRDefault="001B4BEA" w:rsidP="005652BE">
      <w:pPr>
        <w:spacing w:before="0" w:beforeAutospacing="0" w:after="0" w:afterAutospacing="0" w:line="276" w:lineRule="auto"/>
        <w:rPr>
          <w:rFonts w:ascii="Times New Roman" w:hAnsi="Times New Roman"/>
          <w:sz w:val="20"/>
          <w:szCs w:val="20"/>
        </w:rPr>
      </w:pPr>
    </w:p>
    <w:p w:rsidR="001B4BEA" w:rsidRPr="008365A4" w:rsidRDefault="001B4BEA" w:rsidP="005652BE">
      <w:pPr>
        <w:spacing w:before="0" w:beforeAutospacing="0" w:after="0" w:afterAutospacing="0" w:line="276" w:lineRule="auto"/>
        <w:rPr>
          <w:rFonts w:ascii="Times New Roman" w:hAnsi="Times New Roman"/>
          <w:sz w:val="20"/>
          <w:szCs w:val="20"/>
        </w:rPr>
        <w:sectPr w:rsidR="001B4BEA" w:rsidRPr="008365A4" w:rsidSect="00CA131F">
          <w:headerReference w:type="default" r:id="rId13"/>
          <w:footerReference w:type="default" r:id="rId14"/>
          <w:pgSz w:w="11906" w:h="16838"/>
          <w:pgMar w:top="1134" w:right="1134" w:bottom="1134" w:left="1134" w:header="709" w:footer="709" w:gutter="0"/>
          <w:cols w:space="720"/>
          <w:docGrid w:linePitch="360"/>
        </w:sectPr>
      </w:pPr>
    </w:p>
    <w:tbl>
      <w:tblPr>
        <w:tblpPr w:leftFromText="180" w:rightFromText="180" w:vertAnchor="text" w:horzAnchor="margin" w:tblpY="-811"/>
        <w:tblW w:w="14868" w:type="dxa"/>
        <w:tblLayout w:type="fixed"/>
        <w:tblLook w:val="0000"/>
      </w:tblPr>
      <w:tblGrid>
        <w:gridCol w:w="1440"/>
        <w:gridCol w:w="2880"/>
        <w:gridCol w:w="2880"/>
        <w:gridCol w:w="3060"/>
        <w:gridCol w:w="2880"/>
        <w:gridCol w:w="1728"/>
      </w:tblGrid>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надаєте учням (їхнім батькам, колегам, іншим) позитивні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tc>
        <w:tc>
          <w:tcPr>
            <w:tcW w:w="2880" w:type="dxa"/>
            <w:tcBorders>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приймаєте від учнів (їхніх батьків, колег, інших) позитивні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tc>
        <w:tc>
          <w:tcPr>
            <w:tcW w:w="3060" w:type="dxa"/>
            <w:tcBorders>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просите про бажані для вас позитивні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tc>
        <w:tc>
          <w:tcPr>
            <w:tcW w:w="2880" w:type="dxa"/>
            <w:tcBorders>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Як часто Ви відмовляєте учням (їхнім бать</w:t>
            </w:r>
            <w:r w:rsidR="00817976">
              <w:rPr>
                <w:rFonts w:ascii="Times New Roman" w:hAnsi="Times New Roman"/>
                <w:sz w:val="24"/>
                <w:szCs w:val="24"/>
              </w:rPr>
              <w:t>кам, колегам, іншим) у позитивних</w:t>
            </w:r>
            <w:r w:rsidRPr="001B4BEA">
              <w:rPr>
                <w:rFonts w:ascii="Times New Roman" w:hAnsi="Times New Roman"/>
                <w:sz w:val="24"/>
                <w:szCs w:val="24"/>
              </w:rPr>
              <w:t xml:space="preserve"> </w:t>
            </w:r>
            <w:proofErr w:type="spellStart"/>
            <w:r w:rsidRPr="001B4BEA">
              <w:rPr>
                <w:rFonts w:ascii="Times New Roman" w:hAnsi="Times New Roman"/>
                <w:sz w:val="24"/>
                <w:szCs w:val="24"/>
              </w:rPr>
              <w:t>погладжуваннях</w:t>
            </w:r>
            <w:proofErr w:type="spellEnd"/>
            <w:r w:rsidRPr="001B4BEA">
              <w:rPr>
                <w:rFonts w:ascii="Times New Roman" w:hAnsi="Times New Roman"/>
                <w:sz w:val="24"/>
                <w:szCs w:val="24"/>
              </w:rPr>
              <w:t xml:space="preserve">, яких вони чекають? </w:t>
            </w:r>
          </w:p>
        </w:tc>
        <w:tc>
          <w:tcPr>
            <w:tcW w:w="1728"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Завжди</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+10</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Дуже часто</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+8</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Часто</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+6</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Інколи</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+4</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Дуже рідко</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+2</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Ніколи</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0</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rPr>
                <w:rFonts w:ascii="Times New Roman" w:hAnsi="Times New Roman"/>
                <w:sz w:val="24"/>
                <w:szCs w:val="24"/>
              </w:rPr>
            </w:pPr>
            <w:r w:rsidRPr="001B4BEA">
              <w:rPr>
                <w:rFonts w:ascii="Times New Roman" w:hAnsi="Times New Roman"/>
                <w:sz w:val="24"/>
                <w:szCs w:val="24"/>
              </w:rPr>
              <w:t>Надаю</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rPr>
                <w:rFonts w:ascii="Times New Roman" w:hAnsi="Times New Roman"/>
                <w:sz w:val="24"/>
                <w:szCs w:val="24"/>
              </w:rPr>
            </w:pPr>
            <w:r w:rsidRPr="001B4BEA">
              <w:rPr>
                <w:rFonts w:ascii="Times New Roman" w:hAnsi="Times New Roman"/>
                <w:sz w:val="24"/>
                <w:szCs w:val="24"/>
              </w:rPr>
              <w:t>Приймаю</w:t>
            </w: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rPr>
                <w:rFonts w:ascii="Times New Roman" w:hAnsi="Times New Roman"/>
                <w:sz w:val="24"/>
                <w:szCs w:val="24"/>
              </w:rPr>
            </w:pPr>
            <w:r w:rsidRPr="001B4BEA">
              <w:rPr>
                <w:rFonts w:ascii="Times New Roman" w:hAnsi="Times New Roman"/>
                <w:sz w:val="24"/>
                <w:szCs w:val="24"/>
              </w:rPr>
              <w:t>Прошу</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rPr>
                <w:rFonts w:ascii="Times New Roman" w:hAnsi="Times New Roman"/>
                <w:sz w:val="24"/>
                <w:szCs w:val="24"/>
              </w:rPr>
            </w:pPr>
            <w:r w:rsidRPr="001B4BEA">
              <w:rPr>
                <w:rFonts w:ascii="Times New Roman" w:hAnsi="Times New Roman"/>
                <w:sz w:val="24"/>
                <w:szCs w:val="24"/>
              </w:rPr>
              <w:t>Відмовляю</w:t>
            </w: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Завжди</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-10</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Дуже часто</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-8</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Часто</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-6</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Інколи</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-4</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Дуже рідко</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-2</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Ніколи</w:t>
            </w: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306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left w:val="single" w:sz="4" w:space="0" w:color="000000"/>
              <w:bottom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1728" w:type="dxa"/>
            <w:tcBorders>
              <w:left w:val="single" w:sz="4" w:space="0" w:color="000000"/>
            </w:tcBorders>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r w:rsidRPr="001B4BEA">
              <w:rPr>
                <w:rFonts w:ascii="Times New Roman" w:hAnsi="Times New Roman"/>
                <w:sz w:val="24"/>
                <w:szCs w:val="24"/>
              </w:rPr>
              <w:t>0</w:t>
            </w:r>
          </w:p>
        </w:tc>
      </w:tr>
      <w:tr w:rsidR="005652BE" w:rsidRPr="001B4BEA" w:rsidTr="00B22009">
        <w:tc>
          <w:tcPr>
            <w:tcW w:w="1440"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c>
          <w:tcPr>
            <w:tcW w:w="2880" w:type="dxa"/>
            <w:tcBorders>
              <w:top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надаєте учням (їхнім батькам, колегам, іншим) негативні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tc>
        <w:tc>
          <w:tcPr>
            <w:tcW w:w="2880" w:type="dxa"/>
            <w:tcBorders>
              <w:top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приймаєте від учнів (їхніх батьків, колег, інших) негативні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tc>
        <w:tc>
          <w:tcPr>
            <w:tcW w:w="3060" w:type="dxa"/>
            <w:tcBorders>
              <w:top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просите про бажані для вас негативні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w:t>
            </w:r>
          </w:p>
        </w:tc>
        <w:tc>
          <w:tcPr>
            <w:tcW w:w="2880" w:type="dxa"/>
            <w:tcBorders>
              <w:top w:val="single" w:sz="4" w:space="0" w:color="000000"/>
            </w:tcBorders>
            <w:shd w:val="clear" w:color="auto" w:fill="auto"/>
          </w:tcPr>
          <w:p w:rsidR="005652BE" w:rsidRPr="001B4BEA" w:rsidRDefault="005652BE" w:rsidP="00B22009">
            <w:pPr>
              <w:snapToGrid w:val="0"/>
              <w:spacing w:before="0" w:beforeAutospacing="0" w:after="0" w:afterAutospacing="0" w:line="276" w:lineRule="auto"/>
              <w:ind w:firstLine="0"/>
              <w:jc w:val="left"/>
              <w:rPr>
                <w:rFonts w:ascii="Times New Roman" w:hAnsi="Times New Roman"/>
                <w:sz w:val="24"/>
                <w:szCs w:val="24"/>
              </w:rPr>
            </w:pPr>
            <w:r w:rsidRPr="001B4BEA">
              <w:rPr>
                <w:rFonts w:ascii="Times New Roman" w:hAnsi="Times New Roman"/>
                <w:sz w:val="24"/>
                <w:szCs w:val="24"/>
              </w:rPr>
              <w:t xml:space="preserve">Як часто Ви відмовляєте учням (їхнім батькам, колегам, іншим) у негативних </w:t>
            </w:r>
            <w:proofErr w:type="spellStart"/>
            <w:r w:rsidRPr="001B4BEA">
              <w:rPr>
                <w:rFonts w:ascii="Times New Roman" w:hAnsi="Times New Roman"/>
                <w:sz w:val="24"/>
                <w:szCs w:val="24"/>
              </w:rPr>
              <w:t>погладжуваннях</w:t>
            </w:r>
            <w:proofErr w:type="spellEnd"/>
            <w:r w:rsidRPr="001B4BEA">
              <w:rPr>
                <w:rFonts w:ascii="Times New Roman" w:hAnsi="Times New Roman"/>
                <w:sz w:val="24"/>
                <w:szCs w:val="24"/>
              </w:rPr>
              <w:t xml:space="preserve">, яких вони чекають? </w:t>
            </w:r>
          </w:p>
        </w:tc>
        <w:tc>
          <w:tcPr>
            <w:tcW w:w="1728" w:type="dxa"/>
            <w:shd w:val="clear" w:color="auto" w:fill="auto"/>
          </w:tcPr>
          <w:p w:rsidR="005652BE" w:rsidRPr="001B4BEA" w:rsidRDefault="005652BE" w:rsidP="00B22009">
            <w:pPr>
              <w:snapToGrid w:val="0"/>
              <w:spacing w:before="0" w:beforeAutospacing="0" w:after="0" w:afterAutospacing="0" w:line="276" w:lineRule="auto"/>
              <w:jc w:val="both"/>
              <w:rPr>
                <w:rFonts w:ascii="Times New Roman" w:hAnsi="Times New Roman"/>
                <w:sz w:val="24"/>
                <w:szCs w:val="24"/>
              </w:rPr>
            </w:pPr>
          </w:p>
        </w:tc>
      </w:tr>
    </w:tbl>
    <w:p w:rsidR="008365A4" w:rsidRPr="001B4BEA" w:rsidRDefault="001B4BEA" w:rsidP="008365A4">
      <w:pPr>
        <w:spacing w:before="0" w:beforeAutospacing="0" w:after="0" w:afterAutospacing="0" w:line="276" w:lineRule="auto"/>
        <w:ind w:firstLine="709"/>
        <w:rPr>
          <w:rFonts w:ascii="Times New Roman" w:hAnsi="Times New Roman"/>
          <w:sz w:val="24"/>
          <w:szCs w:val="24"/>
        </w:rPr>
        <w:sectPr w:rsidR="008365A4" w:rsidRPr="001B4BEA" w:rsidSect="00E07229">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9" w:footer="709" w:gutter="0"/>
          <w:cols w:space="720"/>
          <w:docGrid w:linePitch="360"/>
        </w:sectPr>
      </w:pPr>
      <w:r w:rsidRPr="001B4BEA">
        <w:rPr>
          <w:rFonts w:ascii="Times New Roman" w:hAnsi="Times New Roman"/>
          <w:sz w:val="24"/>
          <w:szCs w:val="24"/>
        </w:rPr>
        <w:t xml:space="preserve">Таблиця.1. Профіль </w:t>
      </w:r>
      <w:proofErr w:type="spellStart"/>
      <w:r w:rsidRPr="001B4BEA">
        <w:rPr>
          <w:rFonts w:ascii="Times New Roman" w:hAnsi="Times New Roman"/>
          <w:sz w:val="24"/>
          <w:szCs w:val="24"/>
        </w:rPr>
        <w:t>погладжування</w:t>
      </w:r>
      <w:proofErr w:type="spellEnd"/>
      <w:r w:rsidRPr="001B4BEA">
        <w:rPr>
          <w:rFonts w:ascii="Times New Roman" w:hAnsi="Times New Roman"/>
          <w:sz w:val="24"/>
          <w:szCs w:val="24"/>
        </w:rPr>
        <w:t xml:space="preserve"> (за </w:t>
      </w:r>
      <w:proofErr w:type="spellStart"/>
      <w:r w:rsidRPr="001B4BEA">
        <w:rPr>
          <w:rFonts w:ascii="Times New Roman" w:hAnsi="Times New Roman"/>
          <w:sz w:val="24"/>
          <w:szCs w:val="24"/>
        </w:rPr>
        <w:t>Джимом</w:t>
      </w:r>
      <w:proofErr w:type="spellEnd"/>
      <w:r w:rsidRPr="001B4BEA">
        <w:rPr>
          <w:rFonts w:ascii="Times New Roman" w:hAnsi="Times New Roman"/>
          <w:sz w:val="24"/>
          <w:szCs w:val="24"/>
        </w:rPr>
        <w:t xml:space="preserve"> </w:t>
      </w:r>
      <w:proofErr w:type="spellStart"/>
      <w:r w:rsidRPr="001B4BEA">
        <w:rPr>
          <w:rFonts w:ascii="Times New Roman" w:hAnsi="Times New Roman"/>
          <w:sz w:val="24"/>
          <w:szCs w:val="24"/>
        </w:rPr>
        <w:t>Маккенном</w:t>
      </w:r>
      <w:proofErr w:type="spellEnd"/>
      <w:r w:rsidRPr="001B4BEA">
        <w:rPr>
          <w:rFonts w:ascii="Times New Roman" w:hAnsi="Times New Roman"/>
          <w:sz w:val="24"/>
          <w:szCs w:val="24"/>
        </w:rPr>
        <w:t>)</w:t>
      </w:r>
    </w:p>
    <w:p w:rsidR="00000B82" w:rsidRPr="001B4BEA" w:rsidRDefault="00000B82" w:rsidP="008365A4">
      <w:pPr>
        <w:spacing w:before="0" w:beforeAutospacing="0" w:after="0" w:afterAutospacing="0" w:line="276" w:lineRule="auto"/>
        <w:ind w:firstLine="708"/>
        <w:jc w:val="both"/>
        <w:rPr>
          <w:rFonts w:ascii="Times New Roman" w:hAnsi="Times New Roman"/>
          <w:sz w:val="24"/>
          <w:szCs w:val="24"/>
        </w:rPr>
      </w:pPr>
    </w:p>
    <w:sectPr w:rsidR="00000B82" w:rsidRPr="001B4BEA" w:rsidSect="001E48A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39" w:rsidRDefault="00083F39" w:rsidP="00083F39">
      <w:pPr>
        <w:spacing w:before="0" w:after="0" w:line="240" w:lineRule="auto"/>
      </w:pPr>
      <w:r>
        <w:separator/>
      </w:r>
    </w:p>
  </w:endnote>
  <w:endnote w:type="continuationSeparator" w:id="0">
    <w:p w:rsidR="00083F39" w:rsidRDefault="00083F39" w:rsidP="00083F3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A5A2D">
    <w:pPr>
      <w:pStyle w:val="a6"/>
    </w:pPr>
    <w:r w:rsidRPr="001A5A2D">
      <w:pict>
        <v:shapetype id="_x0000_t202" coordsize="21600,21600" o:spt="202" path="m,l,21600r21600,l21600,xe">
          <v:stroke joinstyle="miter"/>
          <v:path gradientshapeok="t" o:connecttype="rect"/>
        </v:shapetype>
        <v:shape id="_x0000_s2049" type="#_x0000_t202" style="position:absolute;left:0;text-align:left;margin-left:0;margin-top:.05pt;width:6pt;height:13.75pt;z-index:251660288;mso-wrap-distance-left:0;mso-wrap-distance-right:0;mso-position-horizontal:center;mso-position-horizontal-relative:margin" stroked="f">
          <v:fill opacity="0" color2="black"/>
          <v:textbox style="mso-next-textbox:#_x0000_s2049" inset="0,0,0,0">
            <w:txbxContent>
              <w:p w:rsidR="001B4BEA" w:rsidRDefault="001A5A2D">
                <w:pPr>
                  <w:pStyle w:val="a6"/>
                </w:pPr>
                <w:r>
                  <w:rPr>
                    <w:rStyle w:val="a9"/>
                  </w:rPr>
                  <w:fldChar w:fldCharType="begin"/>
                </w:r>
                <w:r w:rsidR="001B4BEA">
                  <w:rPr>
                    <w:rStyle w:val="a9"/>
                  </w:rPr>
                  <w:instrText xml:space="preserve"> PAGE </w:instrText>
                </w:r>
                <w:r>
                  <w:rPr>
                    <w:rStyle w:val="a9"/>
                  </w:rPr>
                  <w:fldChar w:fldCharType="separate"/>
                </w:r>
                <w:r w:rsidR="004353C5">
                  <w:rPr>
                    <w:rStyle w:val="a9"/>
                    <w:noProof/>
                  </w:rPr>
                  <w:t>16</w:t>
                </w:r>
                <w:r>
                  <w:rPr>
                    <w:rStyle w:val="a9"/>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B4BE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A5A2D">
    <w:pPr>
      <w:pStyle w:val="a6"/>
    </w:pPr>
    <w:r w:rsidRPr="001A5A2D">
      <w:pict>
        <v:shapetype id="_x0000_t202" coordsize="21600,21600" o:spt="202" path="m,l,21600r21600,l21600,xe">
          <v:stroke joinstyle="miter"/>
          <v:path gradientshapeok="t" o:connecttype="rect"/>
        </v:shapetype>
        <v:shape id="_x0000_s2050" type="#_x0000_t202" style="position:absolute;left:0;text-align:left;margin-left:0;margin-top:.05pt;width:6pt;height:13.75pt;z-index:251661312;mso-wrap-distance-left:0;mso-wrap-distance-right:0;mso-position-horizontal:center;mso-position-horizontal-relative:margin" stroked="f">
          <v:fill opacity="0" color2="black"/>
          <v:textbox style="mso-next-textbox:#_x0000_s2050" inset="0,0,0,0">
            <w:txbxContent>
              <w:p w:rsidR="001B4BEA" w:rsidRDefault="001A5A2D">
                <w:pPr>
                  <w:pStyle w:val="a6"/>
                </w:pPr>
                <w:r>
                  <w:rPr>
                    <w:rStyle w:val="a9"/>
                  </w:rPr>
                  <w:fldChar w:fldCharType="begin"/>
                </w:r>
                <w:r w:rsidR="001B4BEA">
                  <w:rPr>
                    <w:rStyle w:val="a9"/>
                  </w:rPr>
                  <w:instrText xml:space="preserve"> PAGE </w:instrText>
                </w:r>
                <w:r>
                  <w:rPr>
                    <w:rStyle w:val="a9"/>
                  </w:rPr>
                  <w:fldChar w:fldCharType="separate"/>
                </w:r>
                <w:r w:rsidR="004353C5">
                  <w:rPr>
                    <w:rStyle w:val="a9"/>
                    <w:noProof/>
                  </w:rPr>
                  <w:t>17</w:t>
                </w:r>
                <w:r>
                  <w:rPr>
                    <w:rStyle w:val="a9"/>
                  </w:rPr>
                  <w:fldChar w:fldCharType="end"/>
                </w: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B4BE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F6" w:rsidRDefault="001A5A2D">
    <w:pPr>
      <w:pStyle w:val="a6"/>
    </w:pPr>
    <w:fldSimple w:instr=" PAGE   \* MERGEFORMAT ">
      <w:r w:rsidR="004353C5">
        <w:rPr>
          <w:noProof/>
        </w:rPr>
        <w:t>18</w:t>
      </w:r>
    </w:fldSimple>
  </w:p>
  <w:p w:rsidR="00083F39" w:rsidRDefault="00083F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39" w:rsidRDefault="00083F39" w:rsidP="00083F39">
      <w:pPr>
        <w:spacing w:before="0" w:after="0" w:line="240" w:lineRule="auto"/>
      </w:pPr>
      <w:r>
        <w:separator/>
      </w:r>
    </w:p>
  </w:footnote>
  <w:footnote w:type="continuationSeparator" w:id="0">
    <w:p w:rsidR="00083F39" w:rsidRDefault="00083F39" w:rsidP="00083F3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B4BE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B4BE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B4BEA">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EA" w:rsidRDefault="001B4B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2E74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DC09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26C5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6E36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F6E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B412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4CA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BAF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5616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D0C77A"/>
    <w:lvl w:ilvl="0">
      <w:start w:val="1"/>
      <w:numFmt w:val="bullet"/>
      <w:lvlText w:val=""/>
      <w:lvlJc w:val="left"/>
      <w:pPr>
        <w:tabs>
          <w:tab w:val="num" w:pos="360"/>
        </w:tabs>
        <w:ind w:left="360" w:hanging="360"/>
      </w:pPr>
      <w:rPr>
        <w:rFonts w:ascii="Symbol" w:hAnsi="Symbol" w:hint="default"/>
      </w:rPr>
    </w:lvl>
  </w:abstractNum>
  <w:abstractNum w:abstractNumId="10">
    <w:nsid w:val="05D0330C"/>
    <w:multiLevelType w:val="hybridMultilevel"/>
    <w:tmpl w:val="41EC8ADA"/>
    <w:lvl w:ilvl="0" w:tplc="31E6BF6C">
      <w:start w:val="1"/>
      <w:numFmt w:val="bullet"/>
      <w:lvlText w:val=""/>
      <w:lvlJc w:val="left"/>
      <w:pPr>
        <w:tabs>
          <w:tab w:val="num" w:pos="720"/>
        </w:tabs>
        <w:ind w:left="720" w:hanging="360"/>
      </w:pPr>
      <w:rPr>
        <w:rFonts w:ascii="Wingdings" w:hAnsi="Wingdings" w:hint="default"/>
      </w:rPr>
    </w:lvl>
    <w:lvl w:ilvl="1" w:tplc="321CE0B8" w:tentative="1">
      <w:start w:val="1"/>
      <w:numFmt w:val="bullet"/>
      <w:lvlText w:val=""/>
      <w:lvlJc w:val="left"/>
      <w:pPr>
        <w:tabs>
          <w:tab w:val="num" w:pos="1440"/>
        </w:tabs>
        <w:ind w:left="1440" w:hanging="360"/>
      </w:pPr>
      <w:rPr>
        <w:rFonts w:ascii="Wingdings" w:hAnsi="Wingdings" w:hint="default"/>
      </w:rPr>
    </w:lvl>
    <w:lvl w:ilvl="2" w:tplc="86BC395E" w:tentative="1">
      <w:start w:val="1"/>
      <w:numFmt w:val="bullet"/>
      <w:lvlText w:val=""/>
      <w:lvlJc w:val="left"/>
      <w:pPr>
        <w:tabs>
          <w:tab w:val="num" w:pos="2160"/>
        </w:tabs>
        <w:ind w:left="2160" w:hanging="360"/>
      </w:pPr>
      <w:rPr>
        <w:rFonts w:ascii="Wingdings" w:hAnsi="Wingdings" w:hint="default"/>
      </w:rPr>
    </w:lvl>
    <w:lvl w:ilvl="3" w:tplc="27069F02" w:tentative="1">
      <w:start w:val="1"/>
      <w:numFmt w:val="bullet"/>
      <w:lvlText w:val=""/>
      <w:lvlJc w:val="left"/>
      <w:pPr>
        <w:tabs>
          <w:tab w:val="num" w:pos="2880"/>
        </w:tabs>
        <w:ind w:left="2880" w:hanging="360"/>
      </w:pPr>
      <w:rPr>
        <w:rFonts w:ascii="Wingdings" w:hAnsi="Wingdings" w:hint="default"/>
      </w:rPr>
    </w:lvl>
    <w:lvl w:ilvl="4" w:tplc="BECE630C" w:tentative="1">
      <w:start w:val="1"/>
      <w:numFmt w:val="bullet"/>
      <w:lvlText w:val=""/>
      <w:lvlJc w:val="left"/>
      <w:pPr>
        <w:tabs>
          <w:tab w:val="num" w:pos="3600"/>
        </w:tabs>
        <w:ind w:left="3600" w:hanging="360"/>
      </w:pPr>
      <w:rPr>
        <w:rFonts w:ascii="Wingdings" w:hAnsi="Wingdings" w:hint="default"/>
      </w:rPr>
    </w:lvl>
    <w:lvl w:ilvl="5" w:tplc="3900FE06" w:tentative="1">
      <w:start w:val="1"/>
      <w:numFmt w:val="bullet"/>
      <w:lvlText w:val=""/>
      <w:lvlJc w:val="left"/>
      <w:pPr>
        <w:tabs>
          <w:tab w:val="num" w:pos="4320"/>
        </w:tabs>
        <w:ind w:left="4320" w:hanging="360"/>
      </w:pPr>
      <w:rPr>
        <w:rFonts w:ascii="Wingdings" w:hAnsi="Wingdings" w:hint="default"/>
      </w:rPr>
    </w:lvl>
    <w:lvl w:ilvl="6" w:tplc="C56AE4D6" w:tentative="1">
      <w:start w:val="1"/>
      <w:numFmt w:val="bullet"/>
      <w:lvlText w:val=""/>
      <w:lvlJc w:val="left"/>
      <w:pPr>
        <w:tabs>
          <w:tab w:val="num" w:pos="5040"/>
        </w:tabs>
        <w:ind w:left="5040" w:hanging="360"/>
      </w:pPr>
      <w:rPr>
        <w:rFonts w:ascii="Wingdings" w:hAnsi="Wingdings" w:hint="default"/>
      </w:rPr>
    </w:lvl>
    <w:lvl w:ilvl="7" w:tplc="8EFCC958" w:tentative="1">
      <w:start w:val="1"/>
      <w:numFmt w:val="bullet"/>
      <w:lvlText w:val=""/>
      <w:lvlJc w:val="left"/>
      <w:pPr>
        <w:tabs>
          <w:tab w:val="num" w:pos="5760"/>
        </w:tabs>
        <w:ind w:left="5760" w:hanging="360"/>
      </w:pPr>
      <w:rPr>
        <w:rFonts w:ascii="Wingdings" w:hAnsi="Wingdings" w:hint="default"/>
      </w:rPr>
    </w:lvl>
    <w:lvl w:ilvl="8" w:tplc="EF227AF2" w:tentative="1">
      <w:start w:val="1"/>
      <w:numFmt w:val="bullet"/>
      <w:lvlText w:val=""/>
      <w:lvlJc w:val="left"/>
      <w:pPr>
        <w:tabs>
          <w:tab w:val="num" w:pos="6480"/>
        </w:tabs>
        <w:ind w:left="6480" w:hanging="360"/>
      </w:pPr>
      <w:rPr>
        <w:rFonts w:ascii="Wingdings" w:hAnsi="Wingdings" w:hint="default"/>
      </w:rPr>
    </w:lvl>
  </w:abstractNum>
  <w:abstractNum w:abstractNumId="11">
    <w:nsid w:val="08351BC8"/>
    <w:multiLevelType w:val="singleLevel"/>
    <w:tmpl w:val="DC24FF74"/>
    <w:lvl w:ilvl="0">
      <w:start w:val="1"/>
      <w:numFmt w:val="decimal"/>
      <w:lvlText w:val="%1)"/>
      <w:lvlJc w:val="left"/>
      <w:pPr>
        <w:tabs>
          <w:tab w:val="num" w:pos="1215"/>
        </w:tabs>
        <w:ind w:left="1215" w:hanging="420"/>
      </w:pPr>
      <w:rPr>
        <w:rFonts w:cs="Times New Roman" w:hint="default"/>
      </w:rPr>
    </w:lvl>
  </w:abstractNum>
  <w:abstractNum w:abstractNumId="12">
    <w:nsid w:val="0D3137FC"/>
    <w:multiLevelType w:val="hybridMultilevel"/>
    <w:tmpl w:val="FEA46D98"/>
    <w:lvl w:ilvl="0" w:tplc="B7F274E6">
      <w:start w:val="1"/>
      <w:numFmt w:val="bullet"/>
      <w:lvlText w:val=""/>
      <w:lvlJc w:val="left"/>
      <w:pPr>
        <w:tabs>
          <w:tab w:val="num" w:pos="720"/>
        </w:tabs>
        <w:ind w:left="720" w:hanging="360"/>
      </w:pPr>
      <w:rPr>
        <w:rFonts w:ascii="Wingdings" w:hAnsi="Wingdings" w:hint="default"/>
      </w:rPr>
    </w:lvl>
    <w:lvl w:ilvl="1" w:tplc="FC02A5C8" w:tentative="1">
      <w:start w:val="1"/>
      <w:numFmt w:val="bullet"/>
      <w:lvlText w:val=""/>
      <w:lvlJc w:val="left"/>
      <w:pPr>
        <w:tabs>
          <w:tab w:val="num" w:pos="1440"/>
        </w:tabs>
        <w:ind w:left="1440" w:hanging="360"/>
      </w:pPr>
      <w:rPr>
        <w:rFonts w:ascii="Wingdings" w:hAnsi="Wingdings" w:hint="default"/>
      </w:rPr>
    </w:lvl>
    <w:lvl w:ilvl="2" w:tplc="60B0DD44" w:tentative="1">
      <w:start w:val="1"/>
      <w:numFmt w:val="bullet"/>
      <w:lvlText w:val=""/>
      <w:lvlJc w:val="left"/>
      <w:pPr>
        <w:tabs>
          <w:tab w:val="num" w:pos="2160"/>
        </w:tabs>
        <w:ind w:left="2160" w:hanging="360"/>
      </w:pPr>
      <w:rPr>
        <w:rFonts w:ascii="Wingdings" w:hAnsi="Wingdings" w:hint="default"/>
      </w:rPr>
    </w:lvl>
    <w:lvl w:ilvl="3" w:tplc="2638B500" w:tentative="1">
      <w:start w:val="1"/>
      <w:numFmt w:val="bullet"/>
      <w:lvlText w:val=""/>
      <w:lvlJc w:val="left"/>
      <w:pPr>
        <w:tabs>
          <w:tab w:val="num" w:pos="2880"/>
        </w:tabs>
        <w:ind w:left="2880" w:hanging="360"/>
      </w:pPr>
      <w:rPr>
        <w:rFonts w:ascii="Wingdings" w:hAnsi="Wingdings" w:hint="default"/>
      </w:rPr>
    </w:lvl>
    <w:lvl w:ilvl="4" w:tplc="2F1A5AA8" w:tentative="1">
      <w:start w:val="1"/>
      <w:numFmt w:val="bullet"/>
      <w:lvlText w:val=""/>
      <w:lvlJc w:val="left"/>
      <w:pPr>
        <w:tabs>
          <w:tab w:val="num" w:pos="3600"/>
        </w:tabs>
        <w:ind w:left="3600" w:hanging="360"/>
      </w:pPr>
      <w:rPr>
        <w:rFonts w:ascii="Wingdings" w:hAnsi="Wingdings" w:hint="default"/>
      </w:rPr>
    </w:lvl>
    <w:lvl w:ilvl="5" w:tplc="402E8E96" w:tentative="1">
      <w:start w:val="1"/>
      <w:numFmt w:val="bullet"/>
      <w:lvlText w:val=""/>
      <w:lvlJc w:val="left"/>
      <w:pPr>
        <w:tabs>
          <w:tab w:val="num" w:pos="4320"/>
        </w:tabs>
        <w:ind w:left="4320" w:hanging="360"/>
      </w:pPr>
      <w:rPr>
        <w:rFonts w:ascii="Wingdings" w:hAnsi="Wingdings" w:hint="default"/>
      </w:rPr>
    </w:lvl>
    <w:lvl w:ilvl="6" w:tplc="86F4ADD2" w:tentative="1">
      <w:start w:val="1"/>
      <w:numFmt w:val="bullet"/>
      <w:lvlText w:val=""/>
      <w:lvlJc w:val="left"/>
      <w:pPr>
        <w:tabs>
          <w:tab w:val="num" w:pos="5040"/>
        </w:tabs>
        <w:ind w:left="5040" w:hanging="360"/>
      </w:pPr>
      <w:rPr>
        <w:rFonts w:ascii="Wingdings" w:hAnsi="Wingdings" w:hint="default"/>
      </w:rPr>
    </w:lvl>
    <w:lvl w:ilvl="7" w:tplc="D09A4128" w:tentative="1">
      <w:start w:val="1"/>
      <w:numFmt w:val="bullet"/>
      <w:lvlText w:val=""/>
      <w:lvlJc w:val="left"/>
      <w:pPr>
        <w:tabs>
          <w:tab w:val="num" w:pos="5760"/>
        </w:tabs>
        <w:ind w:left="5760" w:hanging="360"/>
      </w:pPr>
      <w:rPr>
        <w:rFonts w:ascii="Wingdings" w:hAnsi="Wingdings" w:hint="default"/>
      </w:rPr>
    </w:lvl>
    <w:lvl w:ilvl="8" w:tplc="2744A500" w:tentative="1">
      <w:start w:val="1"/>
      <w:numFmt w:val="bullet"/>
      <w:lvlText w:val=""/>
      <w:lvlJc w:val="left"/>
      <w:pPr>
        <w:tabs>
          <w:tab w:val="num" w:pos="6480"/>
        </w:tabs>
        <w:ind w:left="6480" w:hanging="360"/>
      </w:pPr>
      <w:rPr>
        <w:rFonts w:ascii="Wingdings" w:hAnsi="Wingdings" w:hint="default"/>
      </w:rPr>
    </w:lvl>
  </w:abstractNum>
  <w:abstractNum w:abstractNumId="13">
    <w:nsid w:val="153843E9"/>
    <w:multiLevelType w:val="hybridMultilevel"/>
    <w:tmpl w:val="0352CC9C"/>
    <w:lvl w:ilvl="0" w:tplc="20EA08F8">
      <w:start w:val="1"/>
      <w:numFmt w:val="bullet"/>
      <w:lvlText w:val=""/>
      <w:lvlJc w:val="left"/>
      <w:pPr>
        <w:tabs>
          <w:tab w:val="num" w:pos="720"/>
        </w:tabs>
        <w:ind w:left="720" w:hanging="360"/>
      </w:pPr>
      <w:rPr>
        <w:rFonts w:ascii="Wingdings" w:hAnsi="Wingdings" w:hint="default"/>
      </w:rPr>
    </w:lvl>
    <w:lvl w:ilvl="1" w:tplc="7D0CAB88" w:tentative="1">
      <w:start w:val="1"/>
      <w:numFmt w:val="bullet"/>
      <w:lvlText w:val=""/>
      <w:lvlJc w:val="left"/>
      <w:pPr>
        <w:tabs>
          <w:tab w:val="num" w:pos="1440"/>
        </w:tabs>
        <w:ind w:left="1440" w:hanging="360"/>
      </w:pPr>
      <w:rPr>
        <w:rFonts w:ascii="Wingdings" w:hAnsi="Wingdings" w:hint="default"/>
      </w:rPr>
    </w:lvl>
    <w:lvl w:ilvl="2" w:tplc="F4E24D92" w:tentative="1">
      <w:start w:val="1"/>
      <w:numFmt w:val="bullet"/>
      <w:lvlText w:val=""/>
      <w:lvlJc w:val="left"/>
      <w:pPr>
        <w:tabs>
          <w:tab w:val="num" w:pos="2160"/>
        </w:tabs>
        <w:ind w:left="2160" w:hanging="360"/>
      </w:pPr>
      <w:rPr>
        <w:rFonts w:ascii="Wingdings" w:hAnsi="Wingdings" w:hint="default"/>
      </w:rPr>
    </w:lvl>
    <w:lvl w:ilvl="3" w:tplc="427AA2B0" w:tentative="1">
      <w:start w:val="1"/>
      <w:numFmt w:val="bullet"/>
      <w:lvlText w:val=""/>
      <w:lvlJc w:val="left"/>
      <w:pPr>
        <w:tabs>
          <w:tab w:val="num" w:pos="2880"/>
        </w:tabs>
        <w:ind w:left="2880" w:hanging="360"/>
      </w:pPr>
      <w:rPr>
        <w:rFonts w:ascii="Wingdings" w:hAnsi="Wingdings" w:hint="default"/>
      </w:rPr>
    </w:lvl>
    <w:lvl w:ilvl="4" w:tplc="E8CC7A96" w:tentative="1">
      <w:start w:val="1"/>
      <w:numFmt w:val="bullet"/>
      <w:lvlText w:val=""/>
      <w:lvlJc w:val="left"/>
      <w:pPr>
        <w:tabs>
          <w:tab w:val="num" w:pos="3600"/>
        </w:tabs>
        <w:ind w:left="3600" w:hanging="360"/>
      </w:pPr>
      <w:rPr>
        <w:rFonts w:ascii="Wingdings" w:hAnsi="Wingdings" w:hint="default"/>
      </w:rPr>
    </w:lvl>
    <w:lvl w:ilvl="5" w:tplc="3CEA61A2" w:tentative="1">
      <w:start w:val="1"/>
      <w:numFmt w:val="bullet"/>
      <w:lvlText w:val=""/>
      <w:lvlJc w:val="left"/>
      <w:pPr>
        <w:tabs>
          <w:tab w:val="num" w:pos="4320"/>
        </w:tabs>
        <w:ind w:left="4320" w:hanging="360"/>
      </w:pPr>
      <w:rPr>
        <w:rFonts w:ascii="Wingdings" w:hAnsi="Wingdings" w:hint="default"/>
      </w:rPr>
    </w:lvl>
    <w:lvl w:ilvl="6" w:tplc="1D04A79A" w:tentative="1">
      <w:start w:val="1"/>
      <w:numFmt w:val="bullet"/>
      <w:lvlText w:val=""/>
      <w:lvlJc w:val="left"/>
      <w:pPr>
        <w:tabs>
          <w:tab w:val="num" w:pos="5040"/>
        </w:tabs>
        <w:ind w:left="5040" w:hanging="360"/>
      </w:pPr>
      <w:rPr>
        <w:rFonts w:ascii="Wingdings" w:hAnsi="Wingdings" w:hint="default"/>
      </w:rPr>
    </w:lvl>
    <w:lvl w:ilvl="7" w:tplc="3F004F14" w:tentative="1">
      <w:start w:val="1"/>
      <w:numFmt w:val="bullet"/>
      <w:lvlText w:val=""/>
      <w:lvlJc w:val="left"/>
      <w:pPr>
        <w:tabs>
          <w:tab w:val="num" w:pos="5760"/>
        </w:tabs>
        <w:ind w:left="5760" w:hanging="360"/>
      </w:pPr>
      <w:rPr>
        <w:rFonts w:ascii="Wingdings" w:hAnsi="Wingdings" w:hint="default"/>
      </w:rPr>
    </w:lvl>
    <w:lvl w:ilvl="8" w:tplc="1876D6D4" w:tentative="1">
      <w:start w:val="1"/>
      <w:numFmt w:val="bullet"/>
      <w:lvlText w:val=""/>
      <w:lvlJc w:val="left"/>
      <w:pPr>
        <w:tabs>
          <w:tab w:val="num" w:pos="6480"/>
        </w:tabs>
        <w:ind w:left="6480" w:hanging="360"/>
      </w:pPr>
      <w:rPr>
        <w:rFonts w:ascii="Wingdings" w:hAnsi="Wingdings" w:hint="default"/>
      </w:rPr>
    </w:lvl>
  </w:abstractNum>
  <w:abstractNum w:abstractNumId="14">
    <w:nsid w:val="17F420B3"/>
    <w:multiLevelType w:val="hybridMultilevel"/>
    <w:tmpl w:val="574083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A71240B"/>
    <w:multiLevelType w:val="hybridMultilevel"/>
    <w:tmpl w:val="FCE8F572"/>
    <w:lvl w:ilvl="0" w:tplc="A7BA387C">
      <w:start w:val="1"/>
      <w:numFmt w:val="bullet"/>
      <w:lvlText w:val=""/>
      <w:lvlJc w:val="left"/>
      <w:pPr>
        <w:tabs>
          <w:tab w:val="num" w:pos="720"/>
        </w:tabs>
        <w:ind w:left="720" w:hanging="360"/>
      </w:pPr>
      <w:rPr>
        <w:rFonts w:ascii="Wingdings" w:hAnsi="Wingdings" w:hint="default"/>
      </w:rPr>
    </w:lvl>
    <w:lvl w:ilvl="1" w:tplc="7D18A8FE" w:tentative="1">
      <w:start w:val="1"/>
      <w:numFmt w:val="bullet"/>
      <w:lvlText w:val=""/>
      <w:lvlJc w:val="left"/>
      <w:pPr>
        <w:tabs>
          <w:tab w:val="num" w:pos="1440"/>
        </w:tabs>
        <w:ind w:left="1440" w:hanging="360"/>
      </w:pPr>
      <w:rPr>
        <w:rFonts w:ascii="Wingdings" w:hAnsi="Wingdings" w:hint="default"/>
      </w:rPr>
    </w:lvl>
    <w:lvl w:ilvl="2" w:tplc="9F868252" w:tentative="1">
      <w:start w:val="1"/>
      <w:numFmt w:val="bullet"/>
      <w:lvlText w:val=""/>
      <w:lvlJc w:val="left"/>
      <w:pPr>
        <w:tabs>
          <w:tab w:val="num" w:pos="2160"/>
        </w:tabs>
        <w:ind w:left="2160" w:hanging="360"/>
      </w:pPr>
      <w:rPr>
        <w:rFonts w:ascii="Wingdings" w:hAnsi="Wingdings" w:hint="default"/>
      </w:rPr>
    </w:lvl>
    <w:lvl w:ilvl="3" w:tplc="162CD4E4" w:tentative="1">
      <w:start w:val="1"/>
      <w:numFmt w:val="bullet"/>
      <w:lvlText w:val=""/>
      <w:lvlJc w:val="left"/>
      <w:pPr>
        <w:tabs>
          <w:tab w:val="num" w:pos="2880"/>
        </w:tabs>
        <w:ind w:left="2880" w:hanging="360"/>
      </w:pPr>
      <w:rPr>
        <w:rFonts w:ascii="Wingdings" w:hAnsi="Wingdings" w:hint="default"/>
      </w:rPr>
    </w:lvl>
    <w:lvl w:ilvl="4" w:tplc="A4D626E8" w:tentative="1">
      <w:start w:val="1"/>
      <w:numFmt w:val="bullet"/>
      <w:lvlText w:val=""/>
      <w:lvlJc w:val="left"/>
      <w:pPr>
        <w:tabs>
          <w:tab w:val="num" w:pos="3600"/>
        </w:tabs>
        <w:ind w:left="3600" w:hanging="360"/>
      </w:pPr>
      <w:rPr>
        <w:rFonts w:ascii="Wingdings" w:hAnsi="Wingdings" w:hint="default"/>
      </w:rPr>
    </w:lvl>
    <w:lvl w:ilvl="5" w:tplc="0E02BA16" w:tentative="1">
      <w:start w:val="1"/>
      <w:numFmt w:val="bullet"/>
      <w:lvlText w:val=""/>
      <w:lvlJc w:val="left"/>
      <w:pPr>
        <w:tabs>
          <w:tab w:val="num" w:pos="4320"/>
        </w:tabs>
        <w:ind w:left="4320" w:hanging="360"/>
      </w:pPr>
      <w:rPr>
        <w:rFonts w:ascii="Wingdings" w:hAnsi="Wingdings" w:hint="default"/>
      </w:rPr>
    </w:lvl>
    <w:lvl w:ilvl="6" w:tplc="6DCED6CC" w:tentative="1">
      <w:start w:val="1"/>
      <w:numFmt w:val="bullet"/>
      <w:lvlText w:val=""/>
      <w:lvlJc w:val="left"/>
      <w:pPr>
        <w:tabs>
          <w:tab w:val="num" w:pos="5040"/>
        </w:tabs>
        <w:ind w:left="5040" w:hanging="360"/>
      </w:pPr>
      <w:rPr>
        <w:rFonts w:ascii="Wingdings" w:hAnsi="Wingdings" w:hint="default"/>
      </w:rPr>
    </w:lvl>
    <w:lvl w:ilvl="7" w:tplc="E35E4E3C" w:tentative="1">
      <w:start w:val="1"/>
      <w:numFmt w:val="bullet"/>
      <w:lvlText w:val=""/>
      <w:lvlJc w:val="left"/>
      <w:pPr>
        <w:tabs>
          <w:tab w:val="num" w:pos="5760"/>
        </w:tabs>
        <w:ind w:left="5760" w:hanging="360"/>
      </w:pPr>
      <w:rPr>
        <w:rFonts w:ascii="Wingdings" w:hAnsi="Wingdings" w:hint="default"/>
      </w:rPr>
    </w:lvl>
    <w:lvl w:ilvl="8" w:tplc="B7665110" w:tentative="1">
      <w:start w:val="1"/>
      <w:numFmt w:val="bullet"/>
      <w:lvlText w:val=""/>
      <w:lvlJc w:val="left"/>
      <w:pPr>
        <w:tabs>
          <w:tab w:val="num" w:pos="6480"/>
        </w:tabs>
        <w:ind w:left="6480" w:hanging="360"/>
      </w:pPr>
      <w:rPr>
        <w:rFonts w:ascii="Wingdings" w:hAnsi="Wingdings" w:hint="default"/>
      </w:rPr>
    </w:lvl>
  </w:abstractNum>
  <w:abstractNum w:abstractNumId="16">
    <w:nsid w:val="1BA675F9"/>
    <w:multiLevelType w:val="hybridMultilevel"/>
    <w:tmpl w:val="3E1E6158"/>
    <w:lvl w:ilvl="0" w:tplc="C1624F1A">
      <w:start w:val="1"/>
      <w:numFmt w:val="bullet"/>
      <w:lvlText w:val=""/>
      <w:lvlJc w:val="left"/>
      <w:pPr>
        <w:tabs>
          <w:tab w:val="num" w:pos="720"/>
        </w:tabs>
        <w:ind w:left="720" w:hanging="360"/>
      </w:pPr>
      <w:rPr>
        <w:rFonts w:ascii="Wingdings" w:hAnsi="Wingdings" w:hint="default"/>
      </w:rPr>
    </w:lvl>
    <w:lvl w:ilvl="1" w:tplc="1428A1F6" w:tentative="1">
      <w:start w:val="1"/>
      <w:numFmt w:val="bullet"/>
      <w:lvlText w:val=""/>
      <w:lvlJc w:val="left"/>
      <w:pPr>
        <w:tabs>
          <w:tab w:val="num" w:pos="1440"/>
        </w:tabs>
        <w:ind w:left="1440" w:hanging="360"/>
      </w:pPr>
      <w:rPr>
        <w:rFonts w:ascii="Wingdings" w:hAnsi="Wingdings" w:hint="default"/>
      </w:rPr>
    </w:lvl>
    <w:lvl w:ilvl="2" w:tplc="C562F5D6" w:tentative="1">
      <w:start w:val="1"/>
      <w:numFmt w:val="bullet"/>
      <w:lvlText w:val=""/>
      <w:lvlJc w:val="left"/>
      <w:pPr>
        <w:tabs>
          <w:tab w:val="num" w:pos="2160"/>
        </w:tabs>
        <w:ind w:left="2160" w:hanging="360"/>
      </w:pPr>
      <w:rPr>
        <w:rFonts w:ascii="Wingdings" w:hAnsi="Wingdings" w:hint="default"/>
      </w:rPr>
    </w:lvl>
    <w:lvl w:ilvl="3" w:tplc="929C06EE" w:tentative="1">
      <w:start w:val="1"/>
      <w:numFmt w:val="bullet"/>
      <w:lvlText w:val=""/>
      <w:lvlJc w:val="left"/>
      <w:pPr>
        <w:tabs>
          <w:tab w:val="num" w:pos="2880"/>
        </w:tabs>
        <w:ind w:left="2880" w:hanging="360"/>
      </w:pPr>
      <w:rPr>
        <w:rFonts w:ascii="Wingdings" w:hAnsi="Wingdings" w:hint="default"/>
      </w:rPr>
    </w:lvl>
    <w:lvl w:ilvl="4" w:tplc="3C060CC0" w:tentative="1">
      <w:start w:val="1"/>
      <w:numFmt w:val="bullet"/>
      <w:lvlText w:val=""/>
      <w:lvlJc w:val="left"/>
      <w:pPr>
        <w:tabs>
          <w:tab w:val="num" w:pos="3600"/>
        </w:tabs>
        <w:ind w:left="3600" w:hanging="360"/>
      </w:pPr>
      <w:rPr>
        <w:rFonts w:ascii="Wingdings" w:hAnsi="Wingdings" w:hint="default"/>
      </w:rPr>
    </w:lvl>
    <w:lvl w:ilvl="5" w:tplc="991C460C" w:tentative="1">
      <w:start w:val="1"/>
      <w:numFmt w:val="bullet"/>
      <w:lvlText w:val=""/>
      <w:lvlJc w:val="left"/>
      <w:pPr>
        <w:tabs>
          <w:tab w:val="num" w:pos="4320"/>
        </w:tabs>
        <w:ind w:left="4320" w:hanging="360"/>
      </w:pPr>
      <w:rPr>
        <w:rFonts w:ascii="Wingdings" w:hAnsi="Wingdings" w:hint="default"/>
      </w:rPr>
    </w:lvl>
    <w:lvl w:ilvl="6" w:tplc="C5C00398" w:tentative="1">
      <w:start w:val="1"/>
      <w:numFmt w:val="bullet"/>
      <w:lvlText w:val=""/>
      <w:lvlJc w:val="left"/>
      <w:pPr>
        <w:tabs>
          <w:tab w:val="num" w:pos="5040"/>
        </w:tabs>
        <w:ind w:left="5040" w:hanging="360"/>
      </w:pPr>
      <w:rPr>
        <w:rFonts w:ascii="Wingdings" w:hAnsi="Wingdings" w:hint="default"/>
      </w:rPr>
    </w:lvl>
    <w:lvl w:ilvl="7" w:tplc="3126F328" w:tentative="1">
      <w:start w:val="1"/>
      <w:numFmt w:val="bullet"/>
      <w:lvlText w:val=""/>
      <w:lvlJc w:val="left"/>
      <w:pPr>
        <w:tabs>
          <w:tab w:val="num" w:pos="5760"/>
        </w:tabs>
        <w:ind w:left="5760" w:hanging="360"/>
      </w:pPr>
      <w:rPr>
        <w:rFonts w:ascii="Wingdings" w:hAnsi="Wingdings" w:hint="default"/>
      </w:rPr>
    </w:lvl>
    <w:lvl w:ilvl="8" w:tplc="D4FC4772" w:tentative="1">
      <w:start w:val="1"/>
      <w:numFmt w:val="bullet"/>
      <w:lvlText w:val=""/>
      <w:lvlJc w:val="left"/>
      <w:pPr>
        <w:tabs>
          <w:tab w:val="num" w:pos="6480"/>
        </w:tabs>
        <w:ind w:left="6480" w:hanging="360"/>
      </w:pPr>
      <w:rPr>
        <w:rFonts w:ascii="Wingdings" w:hAnsi="Wingdings" w:hint="default"/>
      </w:rPr>
    </w:lvl>
  </w:abstractNum>
  <w:abstractNum w:abstractNumId="17">
    <w:nsid w:val="23AA5791"/>
    <w:multiLevelType w:val="hybridMultilevel"/>
    <w:tmpl w:val="5802D6E0"/>
    <w:lvl w:ilvl="0" w:tplc="06FE8946">
      <w:start w:val="1"/>
      <w:numFmt w:val="bullet"/>
      <w:lvlText w:val=""/>
      <w:lvlJc w:val="left"/>
      <w:pPr>
        <w:tabs>
          <w:tab w:val="num" w:pos="720"/>
        </w:tabs>
        <w:ind w:left="720" w:hanging="360"/>
      </w:pPr>
      <w:rPr>
        <w:rFonts w:ascii="Wingdings" w:hAnsi="Wingdings" w:hint="default"/>
      </w:rPr>
    </w:lvl>
    <w:lvl w:ilvl="1" w:tplc="E918C3D8" w:tentative="1">
      <w:start w:val="1"/>
      <w:numFmt w:val="bullet"/>
      <w:lvlText w:val=""/>
      <w:lvlJc w:val="left"/>
      <w:pPr>
        <w:tabs>
          <w:tab w:val="num" w:pos="1440"/>
        </w:tabs>
        <w:ind w:left="1440" w:hanging="360"/>
      </w:pPr>
      <w:rPr>
        <w:rFonts w:ascii="Wingdings" w:hAnsi="Wingdings" w:hint="default"/>
      </w:rPr>
    </w:lvl>
    <w:lvl w:ilvl="2" w:tplc="CF12A240" w:tentative="1">
      <w:start w:val="1"/>
      <w:numFmt w:val="bullet"/>
      <w:lvlText w:val=""/>
      <w:lvlJc w:val="left"/>
      <w:pPr>
        <w:tabs>
          <w:tab w:val="num" w:pos="2160"/>
        </w:tabs>
        <w:ind w:left="2160" w:hanging="360"/>
      </w:pPr>
      <w:rPr>
        <w:rFonts w:ascii="Wingdings" w:hAnsi="Wingdings" w:hint="default"/>
      </w:rPr>
    </w:lvl>
    <w:lvl w:ilvl="3" w:tplc="1EE6D8A4" w:tentative="1">
      <w:start w:val="1"/>
      <w:numFmt w:val="bullet"/>
      <w:lvlText w:val=""/>
      <w:lvlJc w:val="left"/>
      <w:pPr>
        <w:tabs>
          <w:tab w:val="num" w:pos="2880"/>
        </w:tabs>
        <w:ind w:left="2880" w:hanging="360"/>
      </w:pPr>
      <w:rPr>
        <w:rFonts w:ascii="Wingdings" w:hAnsi="Wingdings" w:hint="default"/>
      </w:rPr>
    </w:lvl>
    <w:lvl w:ilvl="4" w:tplc="853CDF60" w:tentative="1">
      <w:start w:val="1"/>
      <w:numFmt w:val="bullet"/>
      <w:lvlText w:val=""/>
      <w:lvlJc w:val="left"/>
      <w:pPr>
        <w:tabs>
          <w:tab w:val="num" w:pos="3600"/>
        </w:tabs>
        <w:ind w:left="3600" w:hanging="360"/>
      </w:pPr>
      <w:rPr>
        <w:rFonts w:ascii="Wingdings" w:hAnsi="Wingdings" w:hint="default"/>
      </w:rPr>
    </w:lvl>
    <w:lvl w:ilvl="5" w:tplc="1A463A3E" w:tentative="1">
      <w:start w:val="1"/>
      <w:numFmt w:val="bullet"/>
      <w:lvlText w:val=""/>
      <w:lvlJc w:val="left"/>
      <w:pPr>
        <w:tabs>
          <w:tab w:val="num" w:pos="4320"/>
        </w:tabs>
        <w:ind w:left="4320" w:hanging="360"/>
      </w:pPr>
      <w:rPr>
        <w:rFonts w:ascii="Wingdings" w:hAnsi="Wingdings" w:hint="default"/>
      </w:rPr>
    </w:lvl>
    <w:lvl w:ilvl="6" w:tplc="BF3E3000" w:tentative="1">
      <w:start w:val="1"/>
      <w:numFmt w:val="bullet"/>
      <w:lvlText w:val=""/>
      <w:lvlJc w:val="left"/>
      <w:pPr>
        <w:tabs>
          <w:tab w:val="num" w:pos="5040"/>
        </w:tabs>
        <w:ind w:left="5040" w:hanging="360"/>
      </w:pPr>
      <w:rPr>
        <w:rFonts w:ascii="Wingdings" w:hAnsi="Wingdings" w:hint="default"/>
      </w:rPr>
    </w:lvl>
    <w:lvl w:ilvl="7" w:tplc="C1C08510" w:tentative="1">
      <w:start w:val="1"/>
      <w:numFmt w:val="bullet"/>
      <w:lvlText w:val=""/>
      <w:lvlJc w:val="left"/>
      <w:pPr>
        <w:tabs>
          <w:tab w:val="num" w:pos="5760"/>
        </w:tabs>
        <w:ind w:left="5760" w:hanging="360"/>
      </w:pPr>
      <w:rPr>
        <w:rFonts w:ascii="Wingdings" w:hAnsi="Wingdings" w:hint="default"/>
      </w:rPr>
    </w:lvl>
    <w:lvl w:ilvl="8" w:tplc="4D46075E" w:tentative="1">
      <w:start w:val="1"/>
      <w:numFmt w:val="bullet"/>
      <w:lvlText w:val=""/>
      <w:lvlJc w:val="left"/>
      <w:pPr>
        <w:tabs>
          <w:tab w:val="num" w:pos="6480"/>
        </w:tabs>
        <w:ind w:left="6480" w:hanging="360"/>
      </w:pPr>
      <w:rPr>
        <w:rFonts w:ascii="Wingdings" w:hAnsi="Wingdings" w:hint="default"/>
      </w:rPr>
    </w:lvl>
  </w:abstractNum>
  <w:abstractNum w:abstractNumId="18">
    <w:nsid w:val="31AA775A"/>
    <w:multiLevelType w:val="hybridMultilevel"/>
    <w:tmpl w:val="EF4AA370"/>
    <w:lvl w:ilvl="0" w:tplc="67FA6F24">
      <w:start w:val="1"/>
      <w:numFmt w:val="bullet"/>
      <w:lvlText w:val=""/>
      <w:lvlJc w:val="left"/>
      <w:pPr>
        <w:tabs>
          <w:tab w:val="num" w:pos="720"/>
        </w:tabs>
        <w:ind w:left="720" w:hanging="360"/>
      </w:pPr>
      <w:rPr>
        <w:rFonts w:ascii="Wingdings" w:hAnsi="Wingdings" w:hint="default"/>
      </w:rPr>
    </w:lvl>
    <w:lvl w:ilvl="1" w:tplc="1CBCD5A6" w:tentative="1">
      <w:start w:val="1"/>
      <w:numFmt w:val="bullet"/>
      <w:lvlText w:val=""/>
      <w:lvlJc w:val="left"/>
      <w:pPr>
        <w:tabs>
          <w:tab w:val="num" w:pos="1440"/>
        </w:tabs>
        <w:ind w:left="1440" w:hanging="360"/>
      </w:pPr>
      <w:rPr>
        <w:rFonts w:ascii="Wingdings" w:hAnsi="Wingdings" w:hint="default"/>
      </w:rPr>
    </w:lvl>
    <w:lvl w:ilvl="2" w:tplc="DB6EAD42" w:tentative="1">
      <w:start w:val="1"/>
      <w:numFmt w:val="bullet"/>
      <w:lvlText w:val=""/>
      <w:lvlJc w:val="left"/>
      <w:pPr>
        <w:tabs>
          <w:tab w:val="num" w:pos="2160"/>
        </w:tabs>
        <w:ind w:left="2160" w:hanging="360"/>
      </w:pPr>
      <w:rPr>
        <w:rFonts w:ascii="Wingdings" w:hAnsi="Wingdings" w:hint="default"/>
      </w:rPr>
    </w:lvl>
    <w:lvl w:ilvl="3" w:tplc="6702100C" w:tentative="1">
      <w:start w:val="1"/>
      <w:numFmt w:val="bullet"/>
      <w:lvlText w:val=""/>
      <w:lvlJc w:val="left"/>
      <w:pPr>
        <w:tabs>
          <w:tab w:val="num" w:pos="2880"/>
        </w:tabs>
        <w:ind w:left="2880" w:hanging="360"/>
      </w:pPr>
      <w:rPr>
        <w:rFonts w:ascii="Wingdings" w:hAnsi="Wingdings" w:hint="default"/>
      </w:rPr>
    </w:lvl>
    <w:lvl w:ilvl="4" w:tplc="22E6467A" w:tentative="1">
      <w:start w:val="1"/>
      <w:numFmt w:val="bullet"/>
      <w:lvlText w:val=""/>
      <w:lvlJc w:val="left"/>
      <w:pPr>
        <w:tabs>
          <w:tab w:val="num" w:pos="3600"/>
        </w:tabs>
        <w:ind w:left="3600" w:hanging="360"/>
      </w:pPr>
      <w:rPr>
        <w:rFonts w:ascii="Wingdings" w:hAnsi="Wingdings" w:hint="default"/>
      </w:rPr>
    </w:lvl>
    <w:lvl w:ilvl="5" w:tplc="076AE8D2" w:tentative="1">
      <w:start w:val="1"/>
      <w:numFmt w:val="bullet"/>
      <w:lvlText w:val=""/>
      <w:lvlJc w:val="left"/>
      <w:pPr>
        <w:tabs>
          <w:tab w:val="num" w:pos="4320"/>
        </w:tabs>
        <w:ind w:left="4320" w:hanging="360"/>
      </w:pPr>
      <w:rPr>
        <w:rFonts w:ascii="Wingdings" w:hAnsi="Wingdings" w:hint="default"/>
      </w:rPr>
    </w:lvl>
    <w:lvl w:ilvl="6" w:tplc="68DAE83C" w:tentative="1">
      <w:start w:val="1"/>
      <w:numFmt w:val="bullet"/>
      <w:lvlText w:val=""/>
      <w:lvlJc w:val="left"/>
      <w:pPr>
        <w:tabs>
          <w:tab w:val="num" w:pos="5040"/>
        </w:tabs>
        <w:ind w:left="5040" w:hanging="360"/>
      </w:pPr>
      <w:rPr>
        <w:rFonts w:ascii="Wingdings" w:hAnsi="Wingdings" w:hint="default"/>
      </w:rPr>
    </w:lvl>
    <w:lvl w:ilvl="7" w:tplc="D3585BE4" w:tentative="1">
      <w:start w:val="1"/>
      <w:numFmt w:val="bullet"/>
      <w:lvlText w:val=""/>
      <w:lvlJc w:val="left"/>
      <w:pPr>
        <w:tabs>
          <w:tab w:val="num" w:pos="5760"/>
        </w:tabs>
        <w:ind w:left="5760" w:hanging="360"/>
      </w:pPr>
      <w:rPr>
        <w:rFonts w:ascii="Wingdings" w:hAnsi="Wingdings" w:hint="default"/>
      </w:rPr>
    </w:lvl>
    <w:lvl w:ilvl="8" w:tplc="8E98D500" w:tentative="1">
      <w:start w:val="1"/>
      <w:numFmt w:val="bullet"/>
      <w:lvlText w:val=""/>
      <w:lvlJc w:val="left"/>
      <w:pPr>
        <w:tabs>
          <w:tab w:val="num" w:pos="6480"/>
        </w:tabs>
        <w:ind w:left="6480" w:hanging="360"/>
      </w:pPr>
      <w:rPr>
        <w:rFonts w:ascii="Wingdings" w:hAnsi="Wingdings" w:hint="default"/>
      </w:rPr>
    </w:lvl>
  </w:abstractNum>
  <w:abstractNum w:abstractNumId="19">
    <w:nsid w:val="321F0BD9"/>
    <w:multiLevelType w:val="hybridMultilevel"/>
    <w:tmpl w:val="6B7A86D4"/>
    <w:lvl w:ilvl="0" w:tplc="0419000F">
      <w:start w:val="1"/>
      <w:numFmt w:val="decimal"/>
      <w:lvlText w:val="%1."/>
      <w:lvlJc w:val="left"/>
      <w:pPr>
        <w:tabs>
          <w:tab w:val="num" w:pos="797"/>
        </w:tabs>
        <w:ind w:left="797" w:hanging="360"/>
      </w:pPr>
      <w:rPr>
        <w:rFonts w:cs="Times New Roman"/>
      </w:rPr>
    </w:lvl>
    <w:lvl w:ilvl="1" w:tplc="04190019" w:tentative="1">
      <w:start w:val="1"/>
      <w:numFmt w:val="lowerLetter"/>
      <w:lvlText w:val="%2."/>
      <w:lvlJc w:val="left"/>
      <w:pPr>
        <w:tabs>
          <w:tab w:val="num" w:pos="1517"/>
        </w:tabs>
        <w:ind w:left="1517" w:hanging="360"/>
      </w:pPr>
      <w:rPr>
        <w:rFonts w:cs="Times New Roman"/>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20">
    <w:nsid w:val="333B1A8F"/>
    <w:multiLevelType w:val="hybridMultilevel"/>
    <w:tmpl w:val="196CA592"/>
    <w:lvl w:ilvl="0" w:tplc="0419000F">
      <w:start w:val="1"/>
      <w:numFmt w:val="decimal"/>
      <w:lvlText w:val="%1."/>
      <w:lvlJc w:val="left"/>
      <w:pPr>
        <w:tabs>
          <w:tab w:val="num" w:pos="744"/>
        </w:tabs>
        <w:ind w:left="744" w:hanging="360"/>
      </w:pPr>
      <w:rPr>
        <w:rFonts w:cs="Times New Roman"/>
      </w:rPr>
    </w:lvl>
    <w:lvl w:ilvl="1" w:tplc="04190019" w:tentative="1">
      <w:start w:val="1"/>
      <w:numFmt w:val="lowerLetter"/>
      <w:lvlText w:val="%2."/>
      <w:lvlJc w:val="left"/>
      <w:pPr>
        <w:tabs>
          <w:tab w:val="num" w:pos="1464"/>
        </w:tabs>
        <w:ind w:left="1464" w:hanging="360"/>
      </w:pPr>
      <w:rPr>
        <w:rFonts w:cs="Times New Roman"/>
      </w:rPr>
    </w:lvl>
    <w:lvl w:ilvl="2" w:tplc="0419001B" w:tentative="1">
      <w:start w:val="1"/>
      <w:numFmt w:val="lowerRoman"/>
      <w:lvlText w:val="%3."/>
      <w:lvlJc w:val="right"/>
      <w:pPr>
        <w:tabs>
          <w:tab w:val="num" w:pos="2184"/>
        </w:tabs>
        <w:ind w:left="2184" w:hanging="180"/>
      </w:pPr>
      <w:rPr>
        <w:rFonts w:cs="Times New Roman"/>
      </w:rPr>
    </w:lvl>
    <w:lvl w:ilvl="3" w:tplc="0419000F" w:tentative="1">
      <w:start w:val="1"/>
      <w:numFmt w:val="decimal"/>
      <w:lvlText w:val="%4."/>
      <w:lvlJc w:val="left"/>
      <w:pPr>
        <w:tabs>
          <w:tab w:val="num" w:pos="2904"/>
        </w:tabs>
        <w:ind w:left="2904" w:hanging="360"/>
      </w:pPr>
      <w:rPr>
        <w:rFonts w:cs="Times New Roman"/>
      </w:rPr>
    </w:lvl>
    <w:lvl w:ilvl="4" w:tplc="04190019" w:tentative="1">
      <w:start w:val="1"/>
      <w:numFmt w:val="lowerLetter"/>
      <w:lvlText w:val="%5."/>
      <w:lvlJc w:val="left"/>
      <w:pPr>
        <w:tabs>
          <w:tab w:val="num" w:pos="3624"/>
        </w:tabs>
        <w:ind w:left="3624" w:hanging="360"/>
      </w:pPr>
      <w:rPr>
        <w:rFonts w:cs="Times New Roman"/>
      </w:rPr>
    </w:lvl>
    <w:lvl w:ilvl="5" w:tplc="0419001B" w:tentative="1">
      <w:start w:val="1"/>
      <w:numFmt w:val="lowerRoman"/>
      <w:lvlText w:val="%6."/>
      <w:lvlJc w:val="right"/>
      <w:pPr>
        <w:tabs>
          <w:tab w:val="num" w:pos="4344"/>
        </w:tabs>
        <w:ind w:left="4344" w:hanging="180"/>
      </w:pPr>
      <w:rPr>
        <w:rFonts w:cs="Times New Roman"/>
      </w:rPr>
    </w:lvl>
    <w:lvl w:ilvl="6" w:tplc="0419000F" w:tentative="1">
      <w:start w:val="1"/>
      <w:numFmt w:val="decimal"/>
      <w:lvlText w:val="%7."/>
      <w:lvlJc w:val="left"/>
      <w:pPr>
        <w:tabs>
          <w:tab w:val="num" w:pos="5064"/>
        </w:tabs>
        <w:ind w:left="5064" w:hanging="360"/>
      </w:pPr>
      <w:rPr>
        <w:rFonts w:cs="Times New Roman"/>
      </w:rPr>
    </w:lvl>
    <w:lvl w:ilvl="7" w:tplc="04190019" w:tentative="1">
      <w:start w:val="1"/>
      <w:numFmt w:val="lowerLetter"/>
      <w:lvlText w:val="%8."/>
      <w:lvlJc w:val="left"/>
      <w:pPr>
        <w:tabs>
          <w:tab w:val="num" w:pos="5784"/>
        </w:tabs>
        <w:ind w:left="5784" w:hanging="360"/>
      </w:pPr>
      <w:rPr>
        <w:rFonts w:cs="Times New Roman"/>
      </w:rPr>
    </w:lvl>
    <w:lvl w:ilvl="8" w:tplc="0419001B" w:tentative="1">
      <w:start w:val="1"/>
      <w:numFmt w:val="lowerRoman"/>
      <w:lvlText w:val="%9."/>
      <w:lvlJc w:val="right"/>
      <w:pPr>
        <w:tabs>
          <w:tab w:val="num" w:pos="6504"/>
        </w:tabs>
        <w:ind w:left="6504" w:hanging="180"/>
      </w:pPr>
      <w:rPr>
        <w:rFonts w:cs="Times New Roman"/>
      </w:rPr>
    </w:lvl>
  </w:abstractNum>
  <w:abstractNum w:abstractNumId="21">
    <w:nsid w:val="380D7D1E"/>
    <w:multiLevelType w:val="singleLevel"/>
    <w:tmpl w:val="71E8680C"/>
    <w:lvl w:ilvl="0">
      <w:start w:val="2"/>
      <w:numFmt w:val="bullet"/>
      <w:lvlText w:val="-"/>
      <w:lvlJc w:val="left"/>
      <w:pPr>
        <w:tabs>
          <w:tab w:val="num" w:pos="1800"/>
        </w:tabs>
        <w:ind w:left="1800" w:hanging="360"/>
      </w:pPr>
      <w:rPr>
        <w:rFonts w:hint="default"/>
      </w:rPr>
    </w:lvl>
  </w:abstractNum>
  <w:abstractNum w:abstractNumId="22">
    <w:nsid w:val="3956676D"/>
    <w:multiLevelType w:val="singleLevel"/>
    <w:tmpl w:val="2EBA087C"/>
    <w:lvl w:ilvl="0">
      <w:start w:val="1"/>
      <w:numFmt w:val="decimal"/>
      <w:lvlText w:val="%1)"/>
      <w:lvlJc w:val="left"/>
      <w:pPr>
        <w:tabs>
          <w:tab w:val="num" w:pos="1485"/>
        </w:tabs>
        <w:ind w:left="1485" w:hanging="765"/>
      </w:pPr>
      <w:rPr>
        <w:rFonts w:cs="Times New Roman" w:hint="default"/>
      </w:rPr>
    </w:lvl>
  </w:abstractNum>
  <w:abstractNum w:abstractNumId="23">
    <w:nsid w:val="3A725BB1"/>
    <w:multiLevelType w:val="hybridMultilevel"/>
    <w:tmpl w:val="C9C8A876"/>
    <w:lvl w:ilvl="0" w:tplc="24A08C8C">
      <w:start w:val="1"/>
      <w:numFmt w:val="bullet"/>
      <w:lvlText w:val=""/>
      <w:lvlJc w:val="left"/>
      <w:pPr>
        <w:tabs>
          <w:tab w:val="num" w:pos="720"/>
        </w:tabs>
        <w:ind w:left="720" w:hanging="360"/>
      </w:pPr>
      <w:rPr>
        <w:rFonts w:ascii="Wingdings" w:hAnsi="Wingdings" w:hint="default"/>
      </w:rPr>
    </w:lvl>
    <w:lvl w:ilvl="1" w:tplc="62E8B25C" w:tentative="1">
      <w:start w:val="1"/>
      <w:numFmt w:val="bullet"/>
      <w:lvlText w:val=""/>
      <w:lvlJc w:val="left"/>
      <w:pPr>
        <w:tabs>
          <w:tab w:val="num" w:pos="1440"/>
        </w:tabs>
        <w:ind w:left="1440" w:hanging="360"/>
      </w:pPr>
      <w:rPr>
        <w:rFonts w:ascii="Wingdings" w:hAnsi="Wingdings" w:hint="default"/>
      </w:rPr>
    </w:lvl>
    <w:lvl w:ilvl="2" w:tplc="00E6FA9C" w:tentative="1">
      <w:start w:val="1"/>
      <w:numFmt w:val="bullet"/>
      <w:lvlText w:val=""/>
      <w:lvlJc w:val="left"/>
      <w:pPr>
        <w:tabs>
          <w:tab w:val="num" w:pos="2160"/>
        </w:tabs>
        <w:ind w:left="2160" w:hanging="360"/>
      </w:pPr>
      <w:rPr>
        <w:rFonts w:ascii="Wingdings" w:hAnsi="Wingdings" w:hint="default"/>
      </w:rPr>
    </w:lvl>
    <w:lvl w:ilvl="3" w:tplc="004A9210" w:tentative="1">
      <w:start w:val="1"/>
      <w:numFmt w:val="bullet"/>
      <w:lvlText w:val=""/>
      <w:lvlJc w:val="left"/>
      <w:pPr>
        <w:tabs>
          <w:tab w:val="num" w:pos="2880"/>
        </w:tabs>
        <w:ind w:left="2880" w:hanging="360"/>
      </w:pPr>
      <w:rPr>
        <w:rFonts w:ascii="Wingdings" w:hAnsi="Wingdings" w:hint="default"/>
      </w:rPr>
    </w:lvl>
    <w:lvl w:ilvl="4" w:tplc="1AF6D096" w:tentative="1">
      <w:start w:val="1"/>
      <w:numFmt w:val="bullet"/>
      <w:lvlText w:val=""/>
      <w:lvlJc w:val="left"/>
      <w:pPr>
        <w:tabs>
          <w:tab w:val="num" w:pos="3600"/>
        </w:tabs>
        <w:ind w:left="3600" w:hanging="360"/>
      </w:pPr>
      <w:rPr>
        <w:rFonts w:ascii="Wingdings" w:hAnsi="Wingdings" w:hint="default"/>
      </w:rPr>
    </w:lvl>
    <w:lvl w:ilvl="5" w:tplc="8CB81498" w:tentative="1">
      <w:start w:val="1"/>
      <w:numFmt w:val="bullet"/>
      <w:lvlText w:val=""/>
      <w:lvlJc w:val="left"/>
      <w:pPr>
        <w:tabs>
          <w:tab w:val="num" w:pos="4320"/>
        </w:tabs>
        <w:ind w:left="4320" w:hanging="360"/>
      </w:pPr>
      <w:rPr>
        <w:rFonts w:ascii="Wingdings" w:hAnsi="Wingdings" w:hint="default"/>
      </w:rPr>
    </w:lvl>
    <w:lvl w:ilvl="6" w:tplc="717C2B06" w:tentative="1">
      <w:start w:val="1"/>
      <w:numFmt w:val="bullet"/>
      <w:lvlText w:val=""/>
      <w:lvlJc w:val="left"/>
      <w:pPr>
        <w:tabs>
          <w:tab w:val="num" w:pos="5040"/>
        </w:tabs>
        <w:ind w:left="5040" w:hanging="360"/>
      </w:pPr>
      <w:rPr>
        <w:rFonts w:ascii="Wingdings" w:hAnsi="Wingdings" w:hint="default"/>
      </w:rPr>
    </w:lvl>
    <w:lvl w:ilvl="7" w:tplc="D714A6FE" w:tentative="1">
      <w:start w:val="1"/>
      <w:numFmt w:val="bullet"/>
      <w:lvlText w:val=""/>
      <w:lvlJc w:val="left"/>
      <w:pPr>
        <w:tabs>
          <w:tab w:val="num" w:pos="5760"/>
        </w:tabs>
        <w:ind w:left="5760" w:hanging="360"/>
      </w:pPr>
      <w:rPr>
        <w:rFonts w:ascii="Wingdings" w:hAnsi="Wingdings" w:hint="default"/>
      </w:rPr>
    </w:lvl>
    <w:lvl w:ilvl="8" w:tplc="C9E83E82" w:tentative="1">
      <w:start w:val="1"/>
      <w:numFmt w:val="bullet"/>
      <w:lvlText w:val=""/>
      <w:lvlJc w:val="left"/>
      <w:pPr>
        <w:tabs>
          <w:tab w:val="num" w:pos="6480"/>
        </w:tabs>
        <w:ind w:left="6480" w:hanging="360"/>
      </w:pPr>
      <w:rPr>
        <w:rFonts w:ascii="Wingdings" w:hAnsi="Wingdings" w:hint="default"/>
      </w:rPr>
    </w:lvl>
  </w:abstractNum>
  <w:abstractNum w:abstractNumId="24">
    <w:nsid w:val="3CD1688A"/>
    <w:multiLevelType w:val="hybridMultilevel"/>
    <w:tmpl w:val="A9D61422"/>
    <w:lvl w:ilvl="0" w:tplc="0419000F">
      <w:start w:val="1"/>
      <w:numFmt w:val="decimal"/>
      <w:lvlText w:val="%1."/>
      <w:lvlJc w:val="left"/>
      <w:pPr>
        <w:tabs>
          <w:tab w:val="num" w:pos="739"/>
        </w:tabs>
        <w:ind w:left="739" w:hanging="360"/>
      </w:pPr>
      <w:rPr>
        <w:rFonts w:cs="Times New Roman"/>
      </w:rPr>
    </w:lvl>
    <w:lvl w:ilvl="1" w:tplc="04190019" w:tentative="1">
      <w:start w:val="1"/>
      <w:numFmt w:val="lowerLetter"/>
      <w:lvlText w:val="%2."/>
      <w:lvlJc w:val="left"/>
      <w:pPr>
        <w:tabs>
          <w:tab w:val="num" w:pos="1459"/>
        </w:tabs>
        <w:ind w:left="1459" w:hanging="360"/>
      </w:pPr>
      <w:rPr>
        <w:rFonts w:cs="Times New Roman"/>
      </w:rPr>
    </w:lvl>
    <w:lvl w:ilvl="2" w:tplc="0419001B" w:tentative="1">
      <w:start w:val="1"/>
      <w:numFmt w:val="lowerRoman"/>
      <w:lvlText w:val="%3."/>
      <w:lvlJc w:val="right"/>
      <w:pPr>
        <w:tabs>
          <w:tab w:val="num" w:pos="2179"/>
        </w:tabs>
        <w:ind w:left="2179" w:hanging="180"/>
      </w:pPr>
      <w:rPr>
        <w:rFonts w:cs="Times New Roman"/>
      </w:rPr>
    </w:lvl>
    <w:lvl w:ilvl="3" w:tplc="0419000F" w:tentative="1">
      <w:start w:val="1"/>
      <w:numFmt w:val="decimal"/>
      <w:lvlText w:val="%4."/>
      <w:lvlJc w:val="left"/>
      <w:pPr>
        <w:tabs>
          <w:tab w:val="num" w:pos="2899"/>
        </w:tabs>
        <w:ind w:left="2899" w:hanging="360"/>
      </w:pPr>
      <w:rPr>
        <w:rFonts w:cs="Times New Roman"/>
      </w:rPr>
    </w:lvl>
    <w:lvl w:ilvl="4" w:tplc="04190019" w:tentative="1">
      <w:start w:val="1"/>
      <w:numFmt w:val="lowerLetter"/>
      <w:lvlText w:val="%5."/>
      <w:lvlJc w:val="left"/>
      <w:pPr>
        <w:tabs>
          <w:tab w:val="num" w:pos="3619"/>
        </w:tabs>
        <w:ind w:left="3619" w:hanging="360"/>
      </w:pPr>
      <w:rPr>
        <w:rFonts w:cs="Times New Roman"/>
      </w:rPr>
    </w:lvl>
    <w:lvl w:ilvl="5" w:tplc="0419001B" w:tentative="1">
      <w:start w:val="1"/>
      <w:numFmt w:val="lowerRoman"/>
      <w:lvlText w:val="%6."/>
      <w:lvlJc w:val="right"/>
      <w:pPr>
        <w:tabs>
          <w:tab w:val="num" w:pos="4339"/>
        </w:tabs>
        <w:ind w:left="4339" w:hanging="180"/>
      </w:pPr>
      <w:rPr>
        <w:rFonts w:cs="Times New Roman"/>
      </w:rPr>
    </w:lvl>
    <w:lvl w:ilvl="6" w:tplc="0419000F" w:tentative="1">
      <w:start w:val="1"/>
      <w:numFmt w:val="decimal"/>
      <w:lvlText w:val="%7."/>
      <w:lvlJc w:val="left"/>
      <w:pPr>
        <w:tabs>
          <w:tab w:val="num" w:pos="5059"/>
        </w:tabs>
        <w:ind w:left="5059" w:hanging="360"/>
      </w:pPr>
      <w:rPr>
        <w:rFonts w:cs="Times New Roman"/>
      </w:rPr>
    </w:lvl>
    <w:lvl w:ilvl="7" w:tplc="04190019" w:tentative="1">
      <w:start w:val="1"/>
      <w:numFmt w:val="lowerLetter"/>
      <w:lvlText w:val="%8."/>
      <w:lvlJc w:val="left"/>
      <w:pPr>
        <w:tabs>
          <w:tab w:val="num" w:pos="5779"/>
        </w:tabs>
        <w:ind w:left="5779" w:hanging="360"/>
      </w:pPr>
      <w:rPr>
        <w:rFonts w:cs="Times New Roman"/>
      </w:rPr>
    </w:lvl>
    <w:lvl w:ilvl="8" w:tplc="0419001B" w:tentative="1">
      <w:start w:val="1"/>
      <w:numFmt w:val="lowerRoman"/>
      <w:lvlText w:val="%9."/>
      <w:lvlJc w:val="right"/>
      <w:pPr>
        <w:tabs>
          <w:tab w:val="num" w:pos="6499"/>
        </w:tabs>
        <w:ind w:left="6499" w:hanging="180"/>
      </w:pPr>
      <w:rPr>
        <w:rFonts w:cs="Times New Roman"/>
      </w:rPr>
    </w:lvl>
  </w:abstractNum>
  <w:abstractNum w:abstractNumId="25">
    <w:nsid w:val="3E684AB0"/>
    <w:multiLevelType w:val="hybridMultilevel"/>
    <w:tmpl w:val="2EC6BE7A"/>
    <w:lvl w:ilvl="0" w:tplc="F6F26AD0">
      <w:start w:val="1"/>
      <w:numFmt w:val="bullet"/>
      <w:lvlText w:val=""/>
      <w:lvlJc w:val="left"/>
      <w:pPr>
        <w:tabs>
          <w:tab w:val="num" w:pos="720"/>
        </w:tabs>
        <w:ind w:left="720" w:hanging="360"/>
      </w:pPr>
      <w:rPr>
        <w:rFonts w:ascii="Wingdings" w:hAnsi="Wingdings" w:hint="default"/>
      </w:rPr>
    </w:lvl>
    <w:lvl w:ilvl="1" w:tplc="35C40196" w:tentative="1">
      <w:start w:val="1"/>
      <w:numFmt w:val="bullet"/>
      <w:lvlText w:val=""/>
      <w:lvlJc w:val="left"/>
      <w:pPr>
        <w:tabs>
          <w:tab w:val="num" w:pos="1440"/>
        </w:tabs>
        <w:ind w:left="1440" w:hanging="360"/>
      </w:pPr>
      <w:rPr>
        <w:rFonts w:ascii="Wingdings" w:hAnsi="Wingdings" w:hint="default"/>
      </w:rPr>
    </w:lvl>
    <w:lvl w:ilvl="2" w:tplc="52FA969A" w:tentative="1">
      <w:start w:val="1"/>
      <w:numFmt w:val="bullet"/>
      <w:lvlText w:val=""/>
      <w:lvlJc w:val="left"/>
      <w:pPr>
        <w:tabs>
          <w:tab w:val="num" w:pos="2160"/>
        </w:tabs>
        <w:ind w:left="2160" w:hanging="360"/>
      </w:pPr>
      <w:rPr>
        <w:rFonts w:ascii="Wingdings" w:hAnsi="Wingdings" w:hint="default"/>
      </w:rPr>
    </w:lvl>
    <w:lvl w:ilvl="3" w:tplc="082A8A4C" w:tentative="1">
      <w:start w:val="1"/>
      <w:numFmt w:val="bullet"/>
      <w:lvlText w:val=""/>
      <w:lvlJc w:val="left"/>
      <w:pPr>
        <w:tabs>
          <w:tab w:val="num" w:pos="2880"/>
        </w:tabs>
        <w:ind w:left="2880" w:hanging="360"/>
      </w:pPr>
      <w:rPr>
        <w:rFonts w:ascii="Wingdings" w:hAnsi="Wingdings" w:hint="default"/>
      </w:rPr>
    </w:lvl>
    <w:lvl w:ilvl="4" w:tplc="17149AD0" w:tentative="1">
      <w:start w:val="1"/>
      <w:numFmt w:val="bullet"/>
      <w:lvlText w:val=""/>
      <w:lvlJc w:val="left"/>
      <w:pPr>
        <w:tabs>
          <w:tab w:val="num" w:pos="3600"/>
        </w:tabs>
        <w:ind w:left="3600" w:hanging="360"/>
      </w:pPr>
      <w:rPr>
        <w:rFonts w:ascii="Wingdings" w:hAnsi="Wingdings" w:hint="default"/>
      </w:rPr>
    </w:lvl>
    <w:lvl w:ilvl="5" w:tplc="BC303850" w:tentative="1">
      <w:start w:val="1"/>
      <w:numFmt w:val="bullet"/>
      <w:lvlText w:val=""/>
      <w:lvlJc w:val="left"/>
      <w:pPr>
        <w:tabs>
          <w:tab w:val="num" w:pos="4320"/>
        </w:tabs>
        <w:ind w:left="4320" w:hanging="360"/>
      </w:pPr>
      <w:rPr>
        <w:rFonts w:ascii="Wingdings" w:hAnsi="Wingdings" w:hint="default"/>
      </w:rPr>
    </w:lvl>
    <w:lvl w:ilvl="6" w:tplc="C75C8B36" w:tentative="1">
      <w:start w:val="1"/>
      <w:numFmt w:val="bullet"/>
      <w:lvlText w:val=""/>
      <w:lvlJc w:val="left"/>
      <w:pPr>
        <w:tabs>
          <w:tab w:val="num" w:pos="5040"/>
        </w:tabs>
        <w:ind w:left="5040" w:hanging="360"/>
      </w:pPr>
      <w:rPr>
        <w:rFonts w:ascii="Wingdings" w:hAnsi="Wingdings" w:hint="default"/>
      </w:rPr>
    </w:lvl>
    <w:lvl w:ilvl="7" w:tplc="35568BAE" w:tentative="1">
      <w:start w:val="1"/>
      <w:numFmt w:val="bullet"/>
      <w:lvlText w:val=""/>
      <w:lvlJc w:val="left"/>
      <w:pPr>
        <w:tabs>
          <w:tab w:val="num" w:pos="5760"/>
        </w:tabs>
        <w:ind w:left="5760" w:hanging="360"/>
      </w:pPr>
      <w:rPr>
        <w:rFonts w:ascii="Wingdings" w:hAnsi="Wingdings" w:hint="default"/>
      </w:rPr>
    </w:lvl>
    <w:lvl w:ilvl="8" w:tplc="3786851E" w:tentative="1">
      <w:start w:val="1"/>
      <w:numFmt w:val="bullet"/>
      <w:lvlText w:val=""/>
      <w:lvlJc w:val="left"/>
      <w:pPr>
        <w:tabs>
          <w:tab w:val="num" w:pos="6480"/>
        </w:tabs>
        <w:ind w:left="6480" w:hanging="360"/>
      </w:pPr>
      <w:rPr>
        <w:rFonts w:ascii="Wingdings" w:hAnsi="Wingdings" w:hint="default"/>
      </w:rPr>
    </w:lvl>
  </w:abstractNum>
  <w:abstractNum w:abstractNumId="26">
    <w:nsid w:val="452D1D2C"/>
    <w:multiLevelType w:val="hybridMultilevel"/>
    <w:tmpl w:val="9FEEE644"/>
    <w:lvl w:ilvl="0" w:tplc="519095A2">
      <w:start w:val="1"/>
      <w:numFmt w:val="bullet"/>
      <w:lvlText w:val=""/>
      <w:lvlJc w:val="left"/>
      <w:pPr>
        <w:tabs>
          <w:tab w:val="num" w:pos="720"/>
        </w:tabs>
        <w:ind w:left="720" w:hanging="360"/>
      </w:pPr>
      <w:rPr>
        <w:rFonts w:ascii="Wingdings" w:hAnsi="Wingdings" w:hint="default"/>
      </w:rPr>
    </w:lvl>
    <w:lvl w:ilvl="1" w:tplc="CDF82826" w:tentative="1">
      <w:start w:val="1"/>
      <w:numFmt w:val="bullet"/>
      <w:lvlText w:val=""/>
      <w:lvlJc w:val="left"/>
      <w:pPr>
        <w:tabs>
          <w:tab w:val="num" w:pos="1440"/>
        </w:tabs>
        <w:ind w:left="1440" w:hanging="360"/>
      </w:pPr>
      <w:rPr>
        <w:rFonts w:ascii="Wingdings" w:hAnsi="Wingdings" w:hint="default"/>
      </w:rPr>
    </w:lvl>
    <w:lvl w:ilvl="2" w:tplc="95D8E3A6" w:tentative="1">
      <w:start w:val="1"/>
      <w:numFmt w:val="bullet"/>
      <w:lvlText w:val=""/>
      <w:lvlJc w:val="left"/>
      <w:pPr>
        <w:tabs>
          <w:tab w:val="num" w:pos="2160"/>
        </w:tabs>
        <w:ind w:left="2160" w:hanging="360"/>
      </w:pPr>
      <w:rPr>
        <w:rFonts w:ascii="Wingdings" w:hAnsi="Wingdings" w:hint="default"/>
      </w:rPr>
    </w:lvl>
    <w:lvl w:ilvl="3" w:tplc="01DCB6F6" w:tentative="1">
      <w:start w:val="1"/>
      <w:numFmt w:val="bullet"/>
      <w:lvlText w:val=""/>
      <w:lvlJc w:val="left"/>
      <w:pPr>
        <w:tabs>
          <w:tab w:val="num" w:pos="2880"/>
        </w:tabs>
        <w:ind w:left="2880" w:hanging="360"/>
      </w:pPr>
      <w:rPr>
        <w:rFonts w:ascii="Wingdings" w:hAnsi="Wingdings" w:hint="default"/>
      </w:rPr>
    </w:lvl>
    <w:lvl w:ilvl="4" w:tplc="83140828" w:tentative="1">
      <w:start w:val="1"/>
      <w:numFmt w:val="bullet"/>
      <w:lvlText w:val=""/>
      <w:lvlJc w:val="left"/>
      <w:pPr>
        <w:tabs>
          <w:tab w:val="num" w:pos="3600"/>
        </w:tabs>
        <w:ind w:left="3600" w:hanging="360"/>
      </w:pPr>
      <w:rPr>
        <w:rFonts w:ascii="Wingdings" w:hAnsi="Wingdings" w:hint="default"/>
      </w:rPr>
    </w:lvl>
    <w:lvl w:ilvl="5" w:tplc="2B40AED8" w:tentative="1">
      <w:start w:val="1"/>
      <w:numFmt w:val="bullet"/>
      <w:lvlText w:val=""/>
      <w:lvlJc w:val="left"/>
      <w:pPr>
        <w:tabs>
          <w:tab w:val="num" w:pos="4320"/>
        </w:tabs>
        <w:ind w:left="4320" w:hanging="360"/>
      </w:pPr>
      <w:rPr>
        <w:rFonts w:ascii="Wingdings" w:hAnsi="Wingdings" w:hint="default"/>
      </w:rPr>
    </w:lvl>
    <w:lvl w:ilvl="6" w:tplc="3FEEE25E" w:tentative="1">
      <w:start w:val="1"/>
      <w:numFmt w:val="bullet"/>
      <w:lvlText w:val=""/>
      <w:lvlJc w:val="left"/>
      <w:pPr>
        <w:tabs>
          <w:tab w:val="num" w:pos="5040"/>
        </w:tabs>
        <w:ind w:left="5040" w:hanging="360"/>
      </w:pPr>
      <w:rPr>
        <w:rFonts w:ascii="Wingdings" w:hAnsi="Wingdings" w:hint="default"/>
      </w:rPr>
    </w:lvl>
    <w:lvl w:ilvl="7" w:tplc="DAB622B4" w:tentative="1">
      <w:start w:val="1"/>
      <w:numFmt w:val="bullet"/>
      <w:lvlText w:val=""/>
      <w:lvlJc w:val="left"/>
      <w:pPr>
        <w:tabs>
          <w:tab w:val="num" w:pos="5760"/>
        </w:tabs>
        <w:ind w:left="5760" w:hanging="360"/>
      </w:pPr>
      <w:rPr>
        <w:rFonts w:ascii="Wingdings" w:hAnsi="Wingdings" w:hint="default"/>
      </w:rPr>
    </w:lvl>
    <w:lvl w:ilvl="8" w:tplc="C9346CC4" w:tentative="1">
      <w:start w:val="1"/>
      <w:numFmt w:val="bullet"/>
      <w:lvlText w:val=""/>
      <w:lvlJc w:val="left"/>
      <w:pPr>
        <w:tabs>
          <w:tab w:val="num" w:pos="6480"/>
        </w:tabs>
        <w:ind w:left="6480" w:hanging="360"/>
      </w:pPr>
      <w:rPr>
        <w:rFonts w:ascii="Wingdings" w:hAnsi="Wingdings" w:hint="default"/>
      </w:rPr>
    </w:lvl>
  </w:abstractNum>
  <w:abstractNum w:abstractNumId="27">
    <w:nsid w:val="46BF5615"/>
    <w:multiLevelType w:val="hybridMultilevel"/>
    <w:tmpl w:val="7D48BA1C"/>
    <w:lvl w:ilvl="0" w:tplc="D13EBDAE">
      <w:start w:val="1"/>
      <w:numFmt w:val="bullet"/>
      <w:lvlText w:val="­"/>
      <w:lvlJc w:val="left"/>
      <w:pPr>
        <w:tabs>
          <w:tab w:val="num" w:pos="739"/>
        </w:tabs>
        <w:ind w:left="73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8E6871"/>
    <w:multiLevelType w:val="hybridMultilevel"/>
    <w:tmpl w:val="E66C83EE"/>
    <w:lvl w:ilvl="0" w:tplc="D3865748">
      <w:start w:val="1"/>
      <w:numFmt w:val="bullet"/>
      <w:lvlText w:val=""/>
      <w:lvlJc w:val="left"/>
      <w:pPr>
        <w:tabs>
          <w:tab w:val="num" w:pos="720"/>
        </w:tabs>
        <w:ind w:left="720" w:hanging="360"/>
      </w:pPr>
      <w:rPr>
        <w:rFonts w:ascii="Wingdings" w:hAnsi="Wingdings" w:hint="default"/>
      </w:rPr>
    </w:lvl>
    <w:lvl w:ilvl="1" w:tplc="CC40366A" w:tentative="1">
      <w:start w:val="1"/>
      <w:numFmt w:val="bullet"/>
      <w:lvlText w:val=""/>
      <w:lvlJc w:val="left"/>
      <w:pPr>
        <w:tabs>
          <w:tab w:val="num" w:pos="1440"/>
        </w:tabs>
        <w:ind w:left="1440" w:hanging="360"/>
      </w:pPr>
      <w:rPr>
        <w:rFonts w:ascii="Wingdings" w:hAnsi="Wingdings" w:hint="default"/>
      </w:rPr>
    </w:lvl>
    <w:lvl w:ilvl="2" w:tplc="FC9ECB2E" w:tentative="1">
      <w:start w:val="1"/>
      <w:numFmt w:val="bullet"/>
      <w:lvlText w:val=""/>
      <w:lvlJc w:val="left"/>
      <w:pPr>
        <w:tabs>
          <w:tab w:val="num" w:pos="2160"/>
        </w:tabs>
        <w:ind w:left="2160" w:hanging="360"/>
      </w:pPr>
      <w:rPr>
        <w:rFonts w:ascii="Wingdings" w:hAnsi="Wingdings" w:hint="default"/>
      </w:rPr>
    </w:lvl>
    <w:lvl w:ilvl="3" w:tplc="45B47A82" w:tentative="1">
      <w:start w:val="1"/>
      <w:numFmt w:val="bullet"/>
      <w:lvlText w:val=""/>
      <w:lvlJc w:val="left"/>
      <w:pPr>
        <w:tabs>
          <w:tab w:val="num" w:pos="2880"/>
        </w:tabs>
        <w:ind w:left="2880" w:hanging="360"/>
      </w:pPr>
      <w:rPr>
        <w:rFonts w:ascii="Wingdings" w:hAnsi="Wingdings" w:hint="default"/>
      </w:rPr>
    </w:lvl>
    <w:lvl w:ilvl="4" w:tplc="680282F6" w:tentative="1">
      <w:start w:val="1"/>
      <w:numFmt w:val="bullet"/>
      <w:lvlText w:val=""/>
      <w:lvlJc w:val="left"/>
      <w:pPr>
        <w:tabs>
          <w:tab w:val="num" w:pos="3600"/>
        </w:tabs>
        <w:ind w:left="3600" w:hanging="360"/>
      </w:pPr>
      <w:rPr>
        <w:rFonts w:ascii="Wingdings" w:hAnsi="Wingdings" w:hint="default"/>
      </w:rPr>
    </w:lvl>
    <w:lvl w:ilvl="5" w:tplc="A966623C" w:tentative="1">
      <w:start w:val="1"/>
      <w:numFmt w:val="bullet"/>
      <w:lvlText w:val=""/>
      <w:lvlJc w:val="left"/>
      <w:pPr>
        <w:tabs>
          <w:tab w:val="num" w:pos="4320"/>
        </w:tabs>
        <w:ind w:left="4320" w:hanging="360"/>
      </w:pPr>
      <w:rPr>
        <w:rFonts w:ascii="Wingdings" w:hAnsi="Wingdings" w:hint="default"/>
      </w:rPr>
    </w:lvl>
    <w:lvl w:ilvl="6" w:tplc="F376B48C" w:tentative="1">
      <w:start w:val="1"/>
      <w:numFmt w:val="bullet"/>
      <w:lvlText w:val=""/>
      <w:lvlJc w:val="left"/>
      <w:pPr>
        <w:tabs>
          <w:tab w:val="num" w:pos="5040"/>
        </w:tabs>
        <w:ind w:left="5040" w:hanging="360"/>
      </w:pPr>
      <w:rPr>
        <w:rFonts w:ascii="Wingdings" w:hAnsi="Wingdings" w:hint="default"/>
      </w:rPr>
    </w:lvl>
    <w:lvl w:ilvl="7" w:tplc="F16436FC" w:tentative="1">
      <w:start w:val="1"/>
      <w:numFmt w:val="bullet"/>
      <w:lvlText w:val=""/>
      <w:lvlJc w:val="left"/>
      <w:pPr>
        <w:tabs>
          <w:tab w:val="num" w:pos="5760"/>
        </w:tabs>
        <w:ind w:left="5760" w:hanging="360"/>
      </w:pPr>
      <w:rPr>
        <w:rFonts w:ascii="Wingdings" w:hAnsi="Wingdings" w:hint="default"/>
      </w:rPr>
    </w:lvl>
    <w:lvl w:ilvl="8" w:tplc="CB4232EA" w:tentative="1">
      <w:start w:val="1"/>
      <w:numFmt w:val="bullet"/>
      <w:lvlText w:val=""/>
      <w:lvlJc w:val="left"/>
      <w:pPr>
        <w:tabs>
          <w:tab w:val="num" w:pos="6480"/>
        </w:tabs>
        <w:ind w:left="6480" w:hanging="360"/>
      </w:pPr>
      <w:rPr>
        <w:rFonts w:ascii="Wingdings" w:hAnsi="Wingdings" w:hint="default"/>
      </w:rPr>
    </w:lvl>
  </w:abstractNum>
  <w:abstractNum w:abstractNumId="29">
    <w:nsid w:val="53CF6AFD"/>
    <w:multiLevelType w:val="singleLevel"/>
    <w:tmpl w:val="69069264"/>
    <w:lvl w:ilvl="0">
      <w:start w:val="1"/>
      <w:numFmt w:val="decimal"/>
      <w:lvlText w:val="%1."/>
      <w:lvlJc w:val="left"/>
      <w:pPr>
        <w:tabs>
          <w:tab w:val="num" w:pos="1080"/>
        </w:tabs>
        <w:ind w:left="1080" w:hanging="360"/>
      </w:pPr>
      <w:rPr>
        <w:rFonts w:cs="Times New Roman" w:hint="default"/>
      </w:rPr>
    </w:lvl>
  </w:abstractNum>
  <w:abstractNum w:abstractNumId="30">
    <w:nsid w:val="58E80EB3"/>
    <w:multiLevelType w:val="hybridMultilevel"/>
    <w:tmpl w:val="B08A0ECA"/>
    <w:lvl w:ilvl="0" w:tplc="D13EBDAE">
      <w:start w:val="1"/>
      <w:numFmt w:val="bullet"/>
      <w:lvlText w:val="­"/>
      <w:lvlJc w:val="left"/>
      <w:pPr>
        <w:tabs>
          <w:tab w:val="num" w:pos="1278"/>
        </w:tabs>
        <w:ind w:left="1278" w:hanging="360"/>
      </w:pPr>
      <w:rPr>
        <w:rFonts w:ascii="Courier New" w:hAnsi="Courier New" w:hint="default"/>
      </w:rPr>
    </w:lvl>
    <w:lvl w:ilvl="1" w:tplc="0419000F">
      <w:start w:val="1"/>
      <w:numFmt w:val="decimal"/>
      <w:lvlText w:val="%2."/>
      <w:lvlJc w:val="left"/>
      <w:pPr>
        <w:tabs>
          <w:tab w:val="num" w:pos="1979"/>
        </w:tabs>
        <w:ind w:left="1979" w:hanging="360"/>
      </w:pPr>
      <w:rPr>
        <w:rFonts w:cs="Times New Roman"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632B293E"/>
    <w:multiLevelType w:val="singleLevel"/>
    <w:tmpl w:val="D8B8CE76"/>
    <w:lvl w:ilvl="0">
      <w:start w:val="4"/>
      <w:numFmt w:val="decimal"/>
      <w:lvlText w:val="%1."/>
      <w:legacy w:legacy="1" w:legacySpace="0" w:legacyIndent="230"/>
      <w:lvlJc w:val="left"/>
      <w:rPr>
        <w:rFonts w:ascii="Times New Roman" w:hAnsi="Times New Roman" w:cs="Times New Roman" w:hint="default"/>
      </w:rPr>
    </w:lvl>
  </w:abstractNum>
  <w:abstractNum w:abstractNumId="32">
    <w:nsid w:val="64531BD0"/>
    <w:multiLevelType w:val="hybridMultilevel"/>
    <w:tmpl w:val="842ABDC2"/>
    <w:lvl w:ilvl="0" w:tplc="D13EBDAE">
      <w:start w:val="1"/>
      <w:numFmt w:val="bullet"/>
      <w:lvlText w:val="­"/>
      <w:lvlJc w:val="left"/>
      <w:pPr>
        <w:tabs>
          <w:tab w:val="num" w:pos="1278"/>
        </w:tabs>
        <w:ind w:left="1278"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595513D"/>
    <w:multiLevelType w:val="hybridMultilevel"/>
    <w:tmpl w:val="A64A0B10"/>
    <w:lvl w:ilvl="0" w:tplc="D13EBDAE">
      <w:start w:val="1"/>
      <w:numFmt w:val="bullet"/>
      <w:lvlText w:val="­"/>
      <w:lvlJc w:val="left"/>
      <w:pPr>
        <w:tabs>
          <w:tab w:val="num" w:pos="1278"/>
        </w:tabs>
        <w:ind w:left="1278"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680B2EE0"/>
    <w:multiLevelType w:val="hybridMultilevel"/>
    <w:tmpl w:val="E33E7F10"/>
    <w:lvl w:ilvl="0" w:tplc="0419000F">
      <w:start w:val="1"/>
      <w:numFmt w:val="decimal"/>
      <w:lvlText w:val="%1."/>
      <w:lvlJc w:val="left"/>
      <w:pPr>
        <w:tabs>
          <w:tab w:val="num" w:pos="797"/>
        </w:tabs>
        <w:ind w:left="797" w:hanging="360"/>
      </w:pPr>
      <w:rPr>
        <w:rFonts w:cs="Times New Roman"/>
      </w:rPr>
    </w:lvl>
    <w:lvl w:ilvl="1" w:tplc="04190019" w:tentative="1">
      <w:start w:val="1"/>
      <w:numFmt w:val="lowerLetter"/>
      <w:lvlText w:val="%2."/>
      <w:lvlJc w:val="left"/>
      <w:pPr>
        <w:tabs>
          <w:tab w:val="num" w:pos="1517"/>
        </w:tabs>
        <w:ind w:left="1517" w:hanging="360"/>
      </w:pPr>
      <w:rPr>
        <w:rFonts w:cs="Times New Roman"/>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35">
    <w:nsid w:val="6CD4470E"/>
    <w:multiLevelType w:val="hybridMultilevel"/>
    <w:tmpl w:val="29FE38EA"/>
    <w:lvl w:ilvl="0" w:tplc="0419000F">
      <w:start w:val="1"/>
      <w:numFmt w:val="decimal"/>
      <w:lvlText w:val="%1."/>
      <w:lvlJc w:val="left"/>
      <w:pPr>
        <w:tabs>
          <w:tab w:val="num" w:pos="797"/>
        </w:tabs>
        <w:ind w:left="797" w:hanging="360"/>
      </w:pPr>
      <w:rPr>
        <w:rFonts w:cs="Times New Roman"/>
      </w:rPr>
    </w:lvl>
    <w:lvl w:ilvl="1" w:tplc="04190019" w:tentative="1">
      <w:start w:val="1"/>
      <w:numFmt w:val="lowerLetter"/>
      <w:lvlText w:val="%2."/>
      <w:lvlJc w:val="left"/>
      <w:pPr>
        <w:tabs>
          <w:tab w:val="num" w:pos="1517"/>
        </w:tabs>
        <w:ind w:left="1517" w:hanging="360"/>
      </w:pPr>
      <w:rPr>
        <w:rFonts w:cs="Times New Roman"/>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36">
    <w:nsid w:val="6D285D39"/>
    <w:multiLevelType w:val="hybridMultilevel"/>
    <w:tmpl w:val="EF1EDBC8"/>
    <w:lvl w:ilvl="0" w:tplc="966E712A">
      <w:start w:val="1"/>
      <w:numFmt w:val="decimal"/>
      <w:lvlText w:val="%1."/>
      <w:lvlJc w:val="left"/>
      <w:pPr>
        <w:tabs>
          <w:tab w:val="num" w:pos="1953"/>
        </w:tabs>
        <w:ind w:left="1953" w:hanging="124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00827B3"/>
    <w:multiLevelType w:val="hybridMultilevel"/>
    <w:tmpl w:val="E216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8D03BC"/>
    <w:multiLevelType w:val="hybridMultilevel"/>
    <w:tmpl w:val="EA6CC3DE"/>
    <w:lvl w:ilvl="0" w:tplc="B3FEB428">
      <w:start w:val="1"/>
      <w:numFmt w:val="bullet"/>
      <w:lvlText w:val=""/>
      <w:lvlJc w:val="left"/>
      <w:pPr>
        <w:tabs>
          <w:tab w:val="num" w:pos="720"/>
        </w:tabs>
        <w:ind w:left="720" w:hanging="360"/>
      </w:pPr>
      <w:rPr>
        <w:rFonts w:ascii="Wingdings" w:hAnsi="Wingdings" w:hint="default"/>
      </w:rPr>
    </w:lvl>
    <w:lvl w:ilvl="1" w:tplc="04C65E88" w:tentative="1">
      <w:start w:val="1"/>
      <w:numFmt w:val="bullet"/>
      <w:lvlText w:val=""/>
      <w:lvlJc w:val="left"/>
      <w:pPr>
        <w:tabs>
          <w:tab w:val="num" w:pos="1440"/>
        </w:tabs>
        <w:ind w:left="1440" w:hanging="360"/>
      </w:pPr>
      <w:rPr>
        <w:rFonts w:ascii="Wingdings" w:hAnsi="Wingdings" w:hint="default"/>
      </w:rPr>
    </w:lvl>
    <w:lvl w:ilvl="2" w:tplc="DF988D54" w:tentative="1">
      <w:start w:val="1"/>
      <w:numFmt w:val="bullet"/>
      <w:lvlText w:val=""/>
      <w:lvlJc w:val="left"/>
      <w:pPr>
        <w:tabs>
          <w:tab w:val="num" w:pos="2160"/>
        </w:tabs>
        <w:ind w:left="2160" w:hanging="360"/>
      </w:pPr>
      <w:rPr>
        <w:rFonts w:ascii="Wingdings" w:hAnsi="Wingdings" w:hint="default"/>
      </w:rPr>
    </w:lvl>
    <w:lvl w:ilvl="3" w:tplc="53567050" w:tentative="1">
      <w:start w:val="1"/>
      <w:numFmt w:val="bullet"/>
      <w:lvlText w:val=""/>
      <w:lvlJc w:val="left"/>
      <w:pPr>
        <w:tabs>
          <w:tab w:val="num" w:pos="2880"/>
        </w:tabs>
        <w:ind w:left="2880" w:hanging="360"/>
      </w:pPr>
      <w:rPr>
        <w:rFonts w:ascii="Wingdings" w:hAnsi="Wingdings" w:hint="default"/>
      </w:rPr>
    </w:lvl>
    <w:lvl w:ilvl="4" w:tplc="3632794A" w:tentative="1">
      <w:start w:val="1"/>
      <w:numFmt w:val="bullet"/>
      <w:lvlText w:val=""/>
      <w:lvlJc w:val="left"/>
      <w:pPr>
        <w:tabs>
          <w:tab w:val="num" w:pos="3600"/>
        </w:tabs>
        <w:ind w:left="3600" w:hanging="360"/>
      </w:pPr>
      <w:rPr>
        <w:rFonts w:ascii="Wingdings" w:hAnsi="Wingdings" w:hint="default"/>
      </w:rPr>
    </w:lvl>
    <w:lvl w:ilvl="5" w:tplc="AA10AE74" w:tentative="1">
      <w:start w:val="1"/>
      <w:numFmt w:val="bullet"/>
      <w:lvlText w:val=""/>
      <w:lvlJc w:val="left"/>
      <w:pPr>
        <w:tabs>
          <w:tab w:val="num" w:pos="4320"/>
        </w:tabs>
        <w:ind w:left="4320" w:hanging="360"/>
      </w:pPr>
      <w:rPr>
        <w:rFonts w:ascii="Wingdings" w:hAnsi="Wingdings" w:hint="default"/>
      </w:rPr>
    </w:lvl>
    <w:lvl w:ilvl="6" w:tplc="35266CF6" w:tentative="1">
      <w:start w:val="1"/>
      <w:numFmt w:val="bullet"/>
      <w:lvlText w:val=""/>
      <w:lvlJc w:val="left"/>
      <w:pPr>
        <w:tabs>
          <w:tab w:val="num" w:pos="5040"/>
        </w:tabs>
        <w:ind w:left="5040" w:hanging="360"/>
      </w:pPr>
      <w:rPr>
        <w:rFonts w:ascii="Wingdings" w:hAnsi="Wingdings" w:hint="default"/>
      </w:rPr>
    </w:lvl>
    <w:lvl w:ilvl="7" w:tplc="B1046176" w:tentative="1">
      <w:start w:val="1"/>
      <w:numFmt w:val="bullet"/>
      <w:lvlText w:val=""/>
      <w:lvlJc w:val="left"/>
      <w:pPr>
        <w:tabs>
          <w:tab w:val="num" w:pos="5760"/>
        </w:tabs>
        <w:ind w:left="5760" w:hanging="360"/>
      </w:pPr>
      <w:rPr>
        <w:rFonts w:ascii="Wingdings" w:hAnsi="Wingdings" w:hint="default"/>
      </w:rPr>
    </w:lvl>
    <w:lvl w:ilvl="8" w:tplc="7162397C" w:tentative="1">
      <w:start w:val="1"/>
      <w:numFmt w:val="bullet"/>
      <w:lvlText w:val=""/>
      <w:lvlJc w:val="left"/>
      <w:pPr>
        <w:tabs>
          <w:tab w:val="num" w:pos="6480"/>
        </w:tabs>
        <w:ind w:left="6480" w:hanging="360"/>
      </w:pPr>
      <w:rPr>
        <w:rFonts w:ascii="Wingdings" w:hAnsi="Wingdings" w:hint="default"/>
      </w:rPr>
    </w:lvl>
  </w:abstractNum>
  <w:abstractNum w:abstractNumId="39">
    <w:nsid w:val="796D2A1C"/>
    <w:multiLevelType w:val="singleLevel"/>
    <w:tmpl w:val="81A66396"/>
    <w:lvl w:ilvl="0">
      <w:start w:val="1"/>
      <w:numFmt w:val="decimal"/>
      <w:lvlText w:val="%1."/>
      <w:legacy w:legacy="1" w:legacySpace="0" w:legacyIndent="225"/>
      <w:lvlJc w:val="left"/>
      <w:rPr>
        <w:rFonts w:ascii="Times New Roman" w:hAnsi="Times New Roman" w:cs="Times New Roman" w:hint="default"/>
      </w:rPr>
    </w:lvl>
  </w:abstractNum>
  <w:abstractNum w:abstractNumId="40">
    <w:nsid w:val="7EB52B0A"/>
    <w:multiLevelType w:val="singleLevel"/>
    <w:tmpl w:val="D2E89AE6"/>
    <w:lvl w:ilvl="0">
      <w:start w:val="1"/>
      <w:numFmt w:val="decimal"/>
      <w:lvlText w:val="%1)"/>
      <w:lvlJc w:val="left"/>
      <w:pPr>
        <w:tabs>
          <w:tab w:val="num" w:pos="1125"/>
        </w:tabs>
        <w:ind w:left="1125" w:hanging="405"/>
      </w:pPr>
      <w:rPr>
        <w:rFonts w:cs="Times New Roman" w:hint="default"/>
      </w:rPr>
    </w:lvl>
  </w:abstractNum>
  <w:abstractNum w:abstractNumId="41">
    <w:nsid w:val="7F246CFE"/>
    <w:multiLevelType w:val="hybridMultilevel"/>
    <w:tmpl w:val="5B4863F4"/>
    <w:lvl w:ilvl="0" w:tplc="0F8844A2">
      <w:start w:val="1"/>
      <w:numFmt w:val="bullet"/>
      <w:lvlText w:val=""/>
      <w:lvlJc w:val="left"/>
      <w:pPr>
        <w:tabs>
          <w:tab w:val="num" w:pos="720"/>
        </w:tabs>
        <w:ind w:left="720" w:hanging="360"/>
      </w:pPr>
      <w:rPr>
        <w:rFonts w:ascii="Wingdings" w:hAnsi="Wingdings" w:hint="default"/>
      </w:rPr>
    </w:lvl>
    <w:lvl w:ilvl="1" w:tplc="7C8A2A56" w:tentative="1">
      <w:start w:val="1"/>
      <w:numFmt w:val="bullet"/>
      <w:lvlText w:val=""/>
      <w:lvlJc w:val="left"/>
      <w:pPr>
        <w:tabs>
          <w:tab w:val="num" w:pos="1440"/>
        </w:tabs>
        <w:ind w:left="1440" w:hanging="360"/>
      </w:pPr>
      <w:rPr>
        <w:rFonts w:ascii="Wingdings" w:hAnsi="Wingdings" w:hint="default"/>
      </w:rPr>
    </w:lvl>
    <w:lvl w:ilvl="2" w:tplc="68DAFC48" w:tentative="1">
      <w:start w:val="1"/>
      <w:numFmt w:val="bullet"/>
      <w:lvlText w:val=""/>
      <w:lvlJc w:val="left"/>
      <w:pPr>
        <w:tabs>
          <w:tab w:val="num" w:pos="2160"/>
        </w:tabs>
        <w:ind w:left="2160" w:hanging="360"/>
      </w:pPr>
      <w:rPr>
        <w:rFonts w:ascii="Wingdings" w:hAnsi="Wingdings" w:hint="default"/>
      </w:rPr>
    </w:lvl>
    <w:lvl w:ilvl="3" w:tplc="E292761A" w:tentative="1">
      <w:start w:val="1"/>
      <w:numFmt w:val="bullet"/>
      <w:lvlText w:val=""/>
      <w:lvlJc w:val="left"/>
      <w:pPr>
        <w:tabs>
          <w:tab w:val="num" w:pos="2880"/>
        </w:tabs>
        <w:ind w:left="2880" w:hanging="360"/>
      </w:pPr>
      <w:rPr>
        <w:rFonts w:ascii="Wingdings" w:hAnsi="Wingdings" w:hint="default"/>
      </w:rPr>
    </w:lvl>
    <w:lvl w:ilvl="4" w:tplc="2AAA238A" w:tentative="1">
      <w:start w:val="1"/>
      <w:numFmt w:val="bullet"/>
      <w:lvlText w:val=""/>
      <w:lvlJc w:val="left"/>
      <w:pPr>
        <w:tabs>
          <w:tab w:val="num" w:pos="3600"/>
        </w:tabs>
        <w:ind w:left="3600" w:hanging="360"/>
      </w:pPr>
      <w:rPr>
        <w:rFonts w:ascii="Wingdings" w:hAnsi="Wingdings" w:hint="default"/>
      </w:rPr>
    </w:lvl>
    <w:lvl w:ilvl="5" w:tplc="A7B68F02" w:tentative="1">
      <w:start w:val="1"/>
      <w:numFmt w:val="bullet"/>
      <w:lvlText w:val=""/>
      <w:lvlJc w:val="left"/>
      <w:pPr>
        <w:tabs>
          <w:tab w:val="num" w:pos="4320"/>
        </w:tabs>
        <w:ind w:left="4320" w:hanging="360"/>
      </w:pPr>
      <w:rPr>
        <w:rFonts w:ascii="Wingdings" w:hAnsi="Wingdings" w:hint="default"/>
      </w:rPr>
    </w:lvl>
    <w:lvl w:ilvl="6" w:tplc="A4E447E2" w:tentative="1">
      <w:start w:val="1"/>
      <w:numFmt w:val="bullet"/>
      <w:lvlText w:val=""/>
      <w:lvlJc w:val="left"/>
      <w:pPr>
        <w:tabs>
          <w:tab w:val="num" w:pos="5040"/>
        </w:tabs>
        <w:ind w:left="5040" w:hanging="360"/>
      </w:pPr>
      <w:rPr>
        <w:rFonts w:ascii="Wingdings" w:hAnsi="Wingdings" w:hint="default"/>
      </w:rPr>
    </w:lvl>
    <w:lvl w:ilvl="7" w:tplc="207C9D16" w:tentative="1">
      <w:start w:val="1"/>
      <w:numFmt w:val="bullet"/>
      <w:lvlText w:val=""/>
      <w:lvlJc w:val="left"/>
      <w:pPr>
        <w:tabs>
          <w:tab w:val="num" w:pos="5760"/>
        </w:tabs>
        <w:ind w:left="5760" w:hanging="360"/>
      </w:pPr>
      <w:rPr>
        <w:rFonts w:ascii="Wingdings" w:hAnsi="Wingdings" w:hint="default"/>
      </w:rPr>
    </w:lvl>
    <w:lvl w:ilvl="8" w:tplc="F08CDF0A"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9"/>
  </w:num>
  <w:num w:numId="4">
    <w:abstractNumId w:val="31"/>
  </w:num>
  <w:num w:numId="5">
    <w:abstractNumId w:val="30"/>
  </w:num>
  <w:num w:numId="6">
    <w:abstractNumId w:val="20"/>
  </w:num>
  <w:num w:numId="7">
    <w:abstractNumId w:val="24"/>
  </w:num>
  <w:num w:numId="8">
    <w:abstractNumId w:val="27"/>
  </w:num>
  <w:num w:numId="9">
    <w:abstractNumId w:val="19"/>
  </w:num>
  <w:num w:numId="10">
    <w:abstractNumId w:val="35"/>
  </w:num>
  <w:num w:numId="11">
    <w:abstractNumId w:val="34"/>
  </w:num>
  <w:num w:numId="12">
    <w:abstractNumId w:val="14"/>
  </w:num>
  <w:num w:numId="13">
    <w:abstractNumId w:val="21"/>
  </w:num>
  <w:num w:numId="14">
    <w:abstractNumId w:val="29"/>
  </w:num>
  <w:num w:numId="15">
    <w:abstractNumId w:val="22"/>
  </w:num>
  <w:num w:numId="16">
    <w:abstractNumId w:val="40"/>
  </w:num>
  <w:num w:numId="17">
    <w:abstractNumId w:val="11"/>
  </w:num>
  <w:num w:numId="18">
    <w:abstractNumId w:val="10"/>
  </w:num>
  <w:num w:numId="19">
    <w:abstractNumId w:val="41"/>
  </w:num>
  <w:num w:numId="20">
    <w:abstractNumId w:val="23"/>
  </w:num>
  <w:num w:numId="21">
    <w:abstractNumId w:val="15"/>
  </w:num>
  <w:num w:numId="22">
    <w:abstractNumId w:val="38"/>
  </w:num>
  <w:num w:numId="23">
    <w:abstractNumId w:val="26"/>
  </w:num>
  <w:num w:numId="24">
    <w:abstractNumId w:val="28"/>
  </w:num>
  <w:num w:numId="25">
    <w:abstractNumId w:val="12"/>
  </w:num>
  <w:num w:numId="26">
    <w:abstractNumId w:val="18"/>
  </w:num>
  <w:num w:numId="27">
    <w:abstractNumId w:val="17"/>
  </w:num>
  <w:num w:numId="28">
    <w:abstractNumId w:val="16"/>
  </w:num>
  <w:num w:numId="29">
    <w:abstractNumId w:val="25"/>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656"/>
    <w:rsid w:val="00000B82"/>
    <w:rsid w:val="00002331"/>
    <w:rsid w:val="00010FBC"/>
    <w:rsid w:val="00022F24"/>
    <w:rsid w:val="000360F6"/>
    <w:rsid w:val="000437DD"/>
    <w:rsid w:val="00045EAF"/>
    <w:rsid w:val="000537CD"/>
    <w:rsid w:val="0006693C"/>
    <w:rsid w:val="00083F39"/>
    <w:rsid w:val="00086DB7"/>
    <w:rsid w:val="00097809"/>
    <w:rsid w:val="000A5110"/>
    <w:rsid w:val="000A7724"/>
    <w:rsid w:val="001275B8"/>
    <w:rsid w:val="001441F3"/>
    <w:rsid w:val="00145D70"/>
    <w:rsid w:val="00165924"/>
    <w:rsid w:val="00192BAE"/>
    <w:rsid w:val="001939CC"/>
    <w:rsid w:val="001A5A2D"/>
    <w:rsid w:val="001B4BEA"/>
    <w:rsid w:val="001E48A0"/>
    <w:rsid w:val="0021059F"/>
    <w:rsid w:val="002225B7"/>
    <w:rsid w:val="00225AE4"/>
    <w:rsid w:val="002500A4"/>
    <w:rsid w:val="00267586"/>
    <w:rsid w:val="002B2054"/>
    <w:rsid w:val="002B3129"/>
    <w:rsid w:val="002C5AE9"/>
    <w:rsid w:val="002F3AF7"/>
    <w:rsid w:val="002F3D69"/>
    <w:rsid w:val="00346E8E"/>
    <w:rsid w:val="0036725F"/>
    <w:rsid w:val="004353C5"/>
    <w:rsid w:val="00437226"/>
    <w:rsid w:val="00443888"/>
    <w:rsid w:val="00452913"/>
    <w:rsid w:val="00465BDE"/>
    <w:rsid w:val="00481923"/>
    <w:rsid w:val="004E6D64"/>
    <w:rsid w:val="00545611"/>
    <w:rsid w:val="005652BE"/>
    <w:rsid w:val="00570236"/>
    <w:rsid w:val="005935A0"/>
    <w:rsid w:val="005A1652"/>
    <w:rsid w:val="005B2001"/>
    <w:rsid w:val="005B2B30"/>
    <w:rsid w:val="005E2BF6"/>
    <w:rsid w:val="00670651"/>
    <w:rsid w:val="006B5717"/>
    <w:rsid w:val="00746803"/>
    <w:rsid w:val="00785A4B"/>
    <w:rsid w:val="00790633"/>
    <w:rsid w:val="007E2643"/>
    <w:rsid w:val="007F4FB2"/>
    <w:rsid w:val="00817976"/>
    <w:rsid w:val="008365A4"/>
    <w:rsid w:val="00895D61"/>
    <w:rsid w:val="008A0FA5"/>
    <w:rsid w:val="008D1E40"/>
    <w:rsid w:val="008E315C"/>
    <w:rsid w:val="009148CF"/>
    <w:rsid w:val="00934C2B"/>
    <w:rsid w:val="00945F9A"/>
    <w:rsid w:val="009948BA"/>
    <w:rsid w:val="009F0599"/>
    <w:rsid w:val="00A075BC"/>
    <w:rsid w:val="00A23656"/>
    <w:rsid w:val="00A641D0"/>
    <w:rsid w:val="00A82E36"/>
    <w:rsid w:val="00A959C8"/>
    <w:rsid w:val="00AB05B4"/>
    <w:rsid w:val="00AC621C"/>
    <w:rsid w:val="00B07BD7"/>
    <w:rsid w:val="00B22009"/>
    <w:rsid w:val="00B347B4"/>
    <w:rsid w:val="00B61DA6"/>
    <w:rsid w:val="00B66FFF"/>
    <w:rsid w:val="00BC536F"/>
    <w:rsid w:val="00BD015C"/>
    <w:rsid w:val="00C33DB6"/>
    <w:rsid w:val="00C75D78"/>
    <w:rsid w:val="00C76FCD"/>
    <w:rsid w:val="00CA131F"/>
    <w:rsid w:val="00CA2D97"/>
    <w:rsid w:val="00CC237A"/>
    <w:rsid w:val="00CC481C"/>
    <w:rsid w:val="00CD2413"/>
    <w:rsid w:val="00CD498C"/>
    <w:rsid w:val="00D0075A"/>
    <w:rsid w:val="00D17D4D"/>
    <w:rsid w:val="00D20763"/>
    <w:rsid w:val="00D30822"/>
    <w:rsid w:val="00D74BBE"/>
    <w:rsid w:val="00DE5E13"/>
    <w:rsid w:val="00E24D5E"/>
    <w:rsid w:val="00E41D5A"/>
    <w:rsid w:val="00E465EF"/>
    <w:rsid w:val="00E96243"/>
    <w:rsid w:val="00F31685"/>
    <w:rsid w:val="00FB2813"/>
    <w:rsid w:val="00FC36BF"/>
    <w:rsid w:val="00FE2FD6"/>
    <w:rsid w:val="00FE6E7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A0"/>
    <w:pPr>
      <w:spacing w:before="100" w:beforeAutospacing="1" w:after="100" w:afterAutospacing="1" w:line="360" w:lineRule="auto"/>
      <w:ind w:firstLine="227"/>
      <w:jc w:val="center"/>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2913"/>
    <w:pPr>
      <w:spacing w:before="0" w:beforeAutospacing="0" w:after="0" w:afterAutospacing="0" w:line="240" w:lineRule="auto"/>
      <w:ind w:firstLine="0"/>
      <w:jc w:val="left"/>
    </w:pPr>
    <w:rPr>
      <w:rFonts w:ascii="Verdana" w:hAnsi="Verdana"/>
      <w:color w:val="000000"/>
      <w:sz w:val="21"/>
      <w:szCs w:val="21"/>
      <w:lang w:val="ru-RU" w:eastAsia="ru-RU"/>
    </w:rPr>
  </w:style>
  <w:style w:type="paragraph" w:styleId="a4">
    <w:name w:val="header"/>
    <w:basedOn w:val="a"/>
    <w:link w:val="a5"/>
    <w:unhideWhenUsed/>
    <w:rsid w:val="00083F39"/>
    <w:pPr>
      <w:tabs>
        <w:tab w:val="center" w:pos="4677"/>
        <w:tab w:val="right" w:pos="9355"/>
      </w:tabs>
    </w:pPr>
  </w:style>
  <w:style w:type="character" w:customStyle="1" w:styleId="a5">
    <w:name w:val="Верхний колонтитул Знак"/>
    <w:basedOn w:val="a0"/>
    <w:link w:val="a4"/>
    <w:uiPriority w:val="99"/>
    <w:semiHidden/>
    <w:rsid w:val="00083F39"/>
    <w:rPr>
      <w:lang w:eastAsia="en-US"/>
    </w:rPr>
  </w:style>
  <w:style w:type="paragraph" w:styleId="a6">
    <w:name w:val="footer"/>
    <w:basedOn w:val="a"/>
    <w:link w:val="a7"/>
    <w:uiPriority w:val="99"/>
    <w:unhideWhenUsed/>
    <w:rsid w:val="00083F39"/>
    <w:pPr>
      <w:tabs>
        <w:tab w:val="center" w:pos="4677"/>
        <w:tab w:val="right" w:pos="9355"/>
      </w:tabs>
    </w:pPr>
  </w:style>
  <w:style w:type="character" w:customStyle="1" w:styleId="a7">
    <w:name w:val="Нижний колонтитул Знак"/>
    <w:basedOn w:val="a0"/>
    <w:link w:val="a6"/>
    <w:uiPriority w:val="99"/>
    <w:rsid w:val="00083F39"/>
    <w:rPr>
      <w:lang w:eastAsia="en-US"/>
    </w:rPr>
  </w:style>
  <w:style w:type="table" w:styleId="a8">
    <w:name w:val="Table Grid"/>
    <w:basedOn w:val="a1"/>
    <w:locked/>
    <w:rsid w:val="001B4BEA"/>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1B4BEA"/>
  </w:style>
  <w:style w:type="character" w:styleId="aa">
    <w:name w:val="Hyperlink"/>
    <w:basedOn w:val="a0"/>
    <w:rsid w:val="001B4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yperlink" Target="mailto:rcenter@zolo.ck.u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um_smila@i.ua"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18</Pages>
  <Words>5129</Words>
  <Characters>36008</Characters>
  <Application>Microsoft Office Word</Application>
  <DocSecurity>0</DocSecurity>
  <Lines>300</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dc:creator>
  <cp:keywords/>
  <dc:description/>
  <cp:lastModifiedBy>Admin</cp:lastModifiedBy>
  <cp:revision>73</cp:revision>
  <dcterms:created xsi:type="dcterms:W3CDTF">2014-09-15T05:25:00Z</dcterms:created>
  <dcterms:modified xsi:type="dcterms:W3CDTF">2014-09-16T13:41:00Z</dcterms:modified>
</cp:coreProperties>
</file>